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71DBB" w14:textId="5B99CDB0" w:rsidR="00A5583D" w:rsidRPr="0090478B" w:rsidRDefault="00A5583D" w:rsidP="00A5583D">
      <w:pPr>
        <w:spacing w:before="40" w:after="20"/>
        <w:ind w:left="6663"/>
        <w:jc w:val="both"/>
        <w:rPr>
          <w:rFonts w:ascii="Century Gothic" w:hAnsi="Century Gothic" w:cs="Times New Roman (Corpo CS)"/>
          <w:sz w:val="21"/>
          <w:szCs w:val="21"/>
        </w:rPr>
      </w:pPr>
      <w:proofErr w:type="spellStart"/>
      <w:r w:rsidRPr="0090478B">
        <w:rPr>
          <w:rFonts w:ascii="Century Gothic" w:hAnsi="Century Gothic" w:cs="Times New Roman (Corpo CS)"/>
          <w:sz w:val="21"/>
          <w:szCs w:val="21"/>
        </w:rPr>
        <w:t>Gentilissim</w:t>
      </w:r>
      <w:proofErr w:type="spellEnd"/>
      <w:r w:rsidR="0090478B" w:rsidRPr="00DA75DF">
        <w:rPr>
          <w:rFonts w:ascii="Century Gothic" w:hAnsi="Century Gothic"/>
          <w:sz w:val="21"/>
          <w:szCs w:val="21"/>
        </w:rPr>
        <w:fldChar w:fldCharType="begin">
          <w:ffData>
            <w:name w:val="Testo2"/>
            <w:enabled/>
            <w:calcOnExit w:val="0"/>
            <w:textInput/>
          </w:ffData>
        </w:fldChar>
      </w:r>
      <w:r w:rsidR="0090478B" w:rsidRPr="00DA75DF">
        <w:rPr>
          <w:rFonts w:ascii="Century Gothic" w:hAnsi="Century Gothic"/>
          <w:sz w:val="21"/>
          <w:szCs w:val="21"/>
        </w:rPr>
        <w:instrText xml:space="preserve"> FORMTEXT </w:instrText>
      </w:r>
      <w:r w:rsidR="0090478B" w:rsidRPr="00DA75DF">
        <w:rPr>
          <w:rFonts w:ascii="Century Gothic" w:hAnsi="Century Gothic"/>
          <w:sz w:val="21"/>
          <w:szCs w:val="21"/>
        </w:rPr>
      </w:r>
      <w:r w:rsidR="0090478B" w:rsidRPr="00DA75DF">
        <w:rPr>
          <w:rFonts w:ascii="Century Gothic" w:hAnsi="Century Gothic"/>
          <w:sz w:val="21"/>
          <w:szCs w:val="21"/>
        </w:rPr>
        <w:fldChar w:fldCharType="separate"/>
      </w:r>
      <w:r w:rsidR="0090478B" w:rsidRPr="00DA75DF">
        <w:rPr>
          <w:rFonts w:ascii="Century Gothic" w:hAnsi="Century Gothic"/>
          <w:sz w:val="21"/>
          <w:szCs w:val="21"/>
        </w:rPr>
        <w:t> </w:t>
      </w:r>
      <w:r w:rsidR="0090478B" w:rsidRPr="00DA75DF">
        <w:rPr>
          <w:rFonts w:ascii="Century Gothic" w:hAnsi="Century Gothic"/>
          <w:sz w:val="21"/>
          <w:szCs w:val="21"/>
        </w:rPr>
        <w:t> </w:t>
      </w:r>
      <w:r w:rsidR="0090478B" w:rsidRPr="00DA75DF">
        <w:rPr>
          <w:rFonts w:ascii="Century Gothic" w:hAnsi="Century Gothic"/>
          <w:sz w:val="21"/>
          <w:szCs w:val="21"/>
        </w:rPr>
        <w:t> </w:t>
      </w:r>
      <w:r w:rsidR="0090478B" w:rsidRPr="00DA75DF">
        <w:rPr>
          <w:rFonts w:ascii="Century Gothic" w:hAnsi="Century Gothic"/>
          <w:sz w:val="21"/>
          <w:szCs w:val="21"/>
        </w:rPr>
        <w:t> </w:t>
      </w:r>
      <w:r w:rsidR="0090478B" w:rsidRPr="00DA75DF">
        <w:rPr>
          <w:rFonts w:ascii="Century Gothic" w:hAnsi="Century Gothic"/>
          <w:sz w:val="21"/>
          <w:szCs w:val="21"/>
        </w:rPr>
        <w:t> </w:t>
      </w:r>
      <w:r w:rsidR="0090478B" w:rsidRPr="00DA75DF">
        <w:rPr>
          <w:rFonts w:ascii="Century Gothic" w:hAnsi="Century Gothic"/>
          <w:sz w:val="21"/>
          <w:szCs w:val="21"/>
        </w:rPr>
        <w:fldChar w:fldCharType="end"/>
      </w:r>
    </w:p>
    <w:p w14:paraId="240F6087" w14:textId="1045B8B8" w:rsidR="00A5583D" w:rsidRPr="0090478B" w:rsidRDefault="0090478B" w:rsidP="00A5583D">
      <w:pPr>
        <w:spacing w:before="40" w:after="20"/>
        <w:ind w:left="6663"/>
        <w:jc w:val="both"/>
        <w:rPr>
          <w:rFonts w:ascii="Century Gothic" w:hAnsi="Century Gothic" w:cs="Times New Roman (Corpo CS)"/>
          <w:sz w:val="21"/>
          <w:szCs w:val="21"/>
        </w:rPr>
      </w:pPr>
      <w:r w:rsidRPr="00DA75DF">
        <w:rPr>
          <w:rFonts w:ascii="Century Gothic" w:hAnsi="Century Gothic"/>
          <w:sz w:val="21"/>
          <w:szCs w:val="21"/>
        </w:rPr>
        <w:fldChar w:fldCharType="begin">
          <w:ffData>
            <w:name w:val="Testo2"/>
            <w:enabled/>
            <w:calcOnExit w:val="0"/>
            <w:textInput/>
          </w:ffData>
        </w:fldChar>
      </w:r>
      <w:r w:rsidRPr="00DA75DF">
        <w:rPr>
          <w:rFonts w:ascii="Century Gothic" w:hAnsi="Century Gothic"/>
          <w:sz w:val="21"/>
          <w:szCs w:val="21"/>
        </w:rPr>
        <w:instrText xml:space="preserve"> FORMTEXT </w:instrText>
      </w:r>
      <w:r w:rsidRPr="00DA75DF">
        <w:rPr>
          <w:rFonts w:ascii="Century Gothic" w:hAnsi="Century Gothic"/>
          <w:sz w:val="21"/>
          <w:szCs w:val="21"/>
        </w:rPr>
      </w:r>
      <w:r w:rsidRPr="00DA75DF">
        <w:rPr>
          <w:rFonts w:ascii="Century Gothic" w:hAnsi="Century Gothic"/>
          <w:sz w:val="21"/>
          <w:szCs w:val="21"/>
        </w:rPr>
        <w:fldChar w:fldCharType="separate"/>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fldChar w:fldCharType="end"/>
      </w:r>
      <w:r>
        <w:rPr>
          <w:rFonts w:ascii="Century Gothic" w:hAnsi="Century Gothic"/>
          <w:sz w:val="21"/>
          <w:szCs w:val="21"/>
        </w:rPr>
        <w:t xml:space="preserve"> </w:t>
      </w:r>
      <w:r w:rsidRPr="00DA75DF">
        <w:rPr>
          <w:rFonts w:ascii="Century Gothic" w:hAnsi="Century Gothic"/>
          <w:sz w:val="21"/>
          <w:szCs w:val="21"/>
        </w:rPr>
        <w:fldChar w:fldCharType="begin">
          <w:ffData>
            <w:name w:val="Testo2"/>
            <w:enabled/>
            <w:calcOnExit w:val="0"/>
            <w:textInput/>
          </w:ffData>
        </w:fldChar>
      </w:r>
      <w:r w:rsidRPr="00DA75DF">
        <w:rPr>
          <w:rFonts w:ascii="Century Gothic" w:hAnsi="Century Gothic"/>
          <w:sz w:val="21"/>
          <w:szCs w:val="21"/>
        </w:rPr>
        <w:instrText xml:space="preserve"> FORMTEXT </w:instrText>
      </w:r>
      <w:r w:rsidRPr="00DA75DF">
        <w:rPr>
          <w:rFonts w:ascii="Century Gothic" w:hAnsi="Century Gothic"/>
          <w:sz w:val="21"/>
          <w:szCs w:val="21"/>
        </w:rPr>
      </w:r>
      <w:r w:rsidRPr="00DA75DF">
        <w:rPr>
          <w:rFonts w:ascii="Century Gothic" w:hAnsi="Century Gothic"/>
          <w:sz w:val="21"/>
          <w:szCs w:val="21"/>
        </w:rPr>
        <w:fldChar w:fldCharType="separate"/>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fldChar w:fldCharType="end"/>
      </w:r>
    </w:p>
    <w:p w14:paraId="7056B15E" w14:textId="77777777" w:rsidR="00A5583D" w:rsidRPr="0090478B" w:rsidRDefault="00A5583D" w:rsidP="00A5583D">
      <w:pPr>
        <w:spacing w:before="40" w:after="20"/>
        <w:jc w:val="both"/>
        <w:rPr>
          <w:rFonts w:ascii="Century Gothic" w:hAnsi="Century Gothic" w:cs="Times New Roman (Corpo CS)"/>
          <w:b/>
          <w:bCs/>
          <w:smallCaps/>
          <w:sz w:val="21"/>
          <w:szCs w:val="21"/>
        </w:rPr>
      </w:pPr>
    </w:p>
    <w:p w14:paraId="39ED6141" w14:textId="3F4C61F4" w:rsidR="00A5583D" w:rsidRPr="00A5583D" w:rsidRDefault="00A5583D" w:rsidP="00A5583D">
      <w:pPr>
        <w:spacing w:before="40" w:after="20"/>
        <w:jc w:val="both"/>
        <w:rPr>
          <w:rFonts w:ascii="Century Gothic" w:hAnsi="Century Gothic" w:cs="Times New Roman (Corpo CS)"/>
          <w:smallCaps/>
          <w:sz w:val="21"/>
          <w:szCs w:val="21"/>
        </w:rPr>
      </w:pPr>
      <w:r w:rsidRPr="0090478B">
        <w:rPr>
          <w:rFonts w:ascii="Century Gothic" w:hAnsi="Century Gothic" w:cs="Times New Roman (Corpo CS)"/>
          <w:b/>
          <w:bCs/>
          <w:smallCaps/>
          <w:sz w:val="21"/>
          <w:szCs w:val="21"/>
        </w:rPr>
        <w:t>Oggetto: Lettera di designazione ad incaricato ad accedere al portale del RENTRI</w:t>
      </w:r>
    </w:p>
    <w:p w14:paraId="05D1B913" w14:textId="77777777" w:rsidR="00A5583D" w:rsidRPr="0090478B" w:rsidRDefault="00A5583D" w:rsidP="00A5583D">
      <w:pPr>
        <w:spacing w:before="40" w:after="20"/>
        <w:jc w:val="both"/>
        <w:rPr>
          <w:rFonts w:ascii="Century Gothic" w:hAnsi="Century Gothic"/>
          <w:sz w:val="21"/>
          <w:szCs w:val="21"/>
        </w:rPr>
      </w:pPr>
    </w:p>
    <w:p w14:paraId="62B8D952" w14:textId="7C8F45C5" w:rsidR="00A5583D" w:rsidRPr="00A5583D" w:rsidRDefault="00A5583D" w:rsidP="00A5583D">
      <w:pPr>
        <w:spacing w:before="40" w:after="20"/>
        <w:jc w:val="both"/>
        <w:rPr>
          <w:rFonts w:ascii="Century Gothic" w:hAnsi="Century Gothic"/>
          <w:sz w:val="21"/>
          <w:szCs w:val="21"/>
        </w:rPr>
      </w:pPr>
      <w:r w:rsidRPr="00A5583D">
        <w:rPr>
          <w:rFonts w:ascii="Century Gothic" w:hAnsi="Century Gothic"/>
          <w:sz w:val="21"/>
          <w:szCs w:val="21"/>
        </w:rPr>
        <w:t xml:space="preserve">Il sottoscritto </w:t>
      </w:r>
      <w:r w:rsidR="0090478B" w:rsidRPr="00DA75DF">
        <w:rPr>
          <w:rFonts w:ascii="Century Gothic" w:hAnsi="Century Gothic"/>
          <w:sz w:val="21"/>
          <w:szCs w:val="21"/>
        </w:rPr>
        <w:fldChar w:fldCharType="begin">
          <w:ffData>
            <w:name w:val="Testo2"/>
            <w:enabled/>
            <w:calcOnExit w:val="0"/>
            <w:textInput/>
          </w:ffData>
        </w:fldChar>
      </w:r>
      <w:r w:rsidR="0090478B" w:rsidRPr="00DA75DF">
        <w:rPr>
          <w:rFonts w:ascii="Century Gothic" w:hAnsi="Century Gothic"/>
          <w:sz w:val="21"/>
          <w:szCs w:val="21"/>
        </w:rPr>
        <w:instrText xml:space="preserve"> FORMTEXT </w:instrText>
      </w:r>
      <w:r w:rsidR="0090478B" w:rsidRPr="00DA75DF">
        <w:rPr>
          <w:rFonts w:ascii="Century Gothic" w:hAnsi="Century Gothic"/>
          <w:sz w:val="21"/>
          <w:szCs w:val="21"/>
        </w:rPr>
      </w:r>
      <w:r w:rsidR="0090478B" w:rsidRPr="00DA75DF">
        <w:rPr>
          <w:rFonts w:ascii="Century Gothic" w:hAnsi="Century Gothic"/>
          <w:sz w:val="21"/>
          <w:szCs w:val="21"/>
        </w:rPr>
        <w:fldChar w:fldCharType="separate"/>
      </w:r>
      <w:r w:rsidR="0090478B" w:rsidRPr="00DA75DF">
        <w:rPr>
          <w:rFonts w:ascii="Century Gothic" w:hAnsi="Century Gothic"/>
          <w:sz w:val="21"/>
          <w:szCs w:val="21"/>
        </w:rPr>
        <w:t> </w:t>
      </w:r>
      <w:r w:rsidR="0090478B" w:rsidRPr="00DA75DF">
        <w:rPr>
          <w:rFonts w:ascii="Century Gothic" w:hAnsi="Century Gothic"/>
          <w:sz w:val="21"/>
          <w:szCs w:val="21"/>
        </w:rPr>
        <w:t> </w:t>
      </w:r>
      <w:r w:rsidR="0090478B" w:rsidRPr="00DA75DF">
        <w:rPr>
          <w:rFonts w:ascii="Century Gothic" w:hAnsi="Century Gothic"/>
          <w:sz w:val="21"/>
          <w:szCs w:val="21"/>
        </w:rPr>
        <w:t> </w:t>
      </w:r>
      <w:r w:rsidR="0090478B" w:rsidRPr="00DA75DF">
        <w:rPr>
          <w:rFonts w:ascii="Century Gothic" w:hAnsi="Century Gothic"/>
          <w:sz w:val="21"/>
          <w:szCs w:val="21"/>
        </w:rPr>
        <w:t> </w:t>
      </w:r>
      <w:r w:rsidR="0090478B" w:rsidRPr="00DA75DF">
        <w:rPr>
          <w:rFonts w:ascii="Century Gothic" w:hAnsi="Century Gothic"/>
          <w:sz w:val="21"/>
          <w:szCs w:val="21"/>
        </w:rPr>
        <w:t> </w:t>
      </w:r>
      <w:r w:rsidR="0090478B" w:rsidRPr="00DA75DF">
        <w:rPr>
          <w:rFonts w:ascii="Century Gothic" w:hAnsi="Century Gothic"/>
          <w:sz w:val="21"/>
          <w:szCs w:val="21"/>
        </w:rPr>
        <w:fldChar w:fldCharType="end"/>
      </w:r>
      <w:r w:rsidRPr="00A5583D">
        <w:rPr>
          <w:rFonts w:ascii="Century Gothic" w:hAnsi="Century Gothic"/>
          <w:sz w:val="21"/>
          <w:szCs w:val="21"/>
        </w:rPr>
        <w:t xml:space="preserve">, in qualità di Legale Rappresentante della </w:t>
      </w:r>
      <w:r w:rsidR="0090478B" w:rsidRPr="00DA75DF">
        <w:rPr>
          <w:rFonts w:ascii="Century Gothic" w:hAnsi="Century Gothic"/>
          <w:sz w:val="21"/>
          <w:szCs w:val="21"/>
        </w:rPr>
        <w:fldChar w:fldCharType="begin">
          <w:ffData>
            <w:name w:val="Testo2"/>
            <w:enabled/>
            <w:calcOnExit w:val="0"/>
            <w:textInput/>
          </w:ffData>
        </w:fldChar>
      </w:r>
      <w:r w:rsidR="0090478B" w:rsidRPr="00DA75DF">
        <w:rPr>
          <w:rFonts w:ascii="Century Gothic" w:hAnsi="Century Gothic"/>
          <w:sz w:val="21"/>
          <w:szCs w:val="21"/>
        </w:rPr>
        <w:instrText xml:space="preserve"> FORMTEXT </w:instrText>
      </w:r>
      <w:r w:rsidR="0090478B" w:rsidRPr="00DA75DF">
        <w:rPr>
          <w:rFonts w:ascii="Century Gothic" w:hAnsi="Century Gothic"/>
          <w:sz w:val="21"/>
          <w:szCs w:val="21"/>
        </w:rPr>
      </w:r>
      <w:r w:rsidR="0090478B" w:rsidRPr="00DA75DF">
        <w:rPr>
          <w:rFonts w:ascii="Century Gothic" w:hAnsi="Century Gothic"/>
          <w:sz w:val="21"/>
          <w:szCs w:val="21"/>
        </w:rPr>
        <w:fldChar w:fldCharType="separate"/>
      </w:r>
      <w:r w:rsidR="0090478B" w:rsidRPr="00DA75DF">
        <w:rPr>
          <w:rFonts w:ascii="Century Gothic" w:hAnsi="Century Gothic"/>
          <w:sz w:val="21"/>
          <w:szCs w:val="21"/>
        </w:rPr>
        <w:t> </w:t>
      </w:r>
      <w:r w:rsidR="0090478B" w:rsidRPr="00DA75DF">
        <w:rPr>
          <w:rFonts w:ascii="Century Gothic" w:hAnsi="Century Gothic"/>
          <w:sz w:val="21"/>
          <w:szCs w:val="21"/>
        </w:rPr>
        <w:t> </w:t>
      </w:r>
      <w:r w:rsidR="0090478B" w:rsidRPr="00DA75DF">
        <w:rPr>
          <w:rFonts w:ascii="Century Gothic" w:hAnsi="Century Gothic"/>
          <w:sz w:val="21"/>
          <w:szCs w:val="21"/>
        </w:rPr>
        <w:t> </w:t>
      </w:r>
      <w:r w:rsidR="0090478B" w:rsidRPr="00DA75DF">
        <w:rPr>
          <w:rFonts w:ascii="Century Gothic" w:hAnsi="Century Gothic"/>
          <w:sz w:val="21"/>
          <w:szCs w:val="21"/>
        </w:rPr>
        <w:t> </w:t>
      </w:r>
      <w:r w:rsidR="0090478B" w:rsidRPr="00DA75DF">
        <w:rPr>
          <w:rFonts w:ascii="Century Gothic" w:hAnsi="Century Gothic"/>
          <w:sz w:val="21"/>
          <w:szCs w:val="21"/>
        </w:rPr>
        <w:t> </w:t>
      </w:r>
      <w:r w:rsidR="0090478B" w:rsidRPr="00DA75DF">
        <w:rPr>
          <w:rFonts w:ascii="Century Gothic" w:hAnsi="Century Gothic"/>
          <w:sz w:val="21"/>
          <w:szCs w:val="21"/>
        </w:rPr>
        <w:fldChar w:fldCharType="end"/>
      </w:r>
      <w:r w:rsidRPr="00A5583D">
        <w:rPr>
          <w:rFonts w:ascii="Century Gothic" w:hAnsi="Century Gothic"/>
          <w:sz w:val="21"/>
          <w:szCs w:val="21"/>
        </w:rPr>
        <w:t xml:space="preserve">, con sede in </w:t>
      </w:r>
      <w:r w:rsidR="0090478B" w:rsidRPr="00DA75DF">
        <w:rPr>
          <w:rFonts w:ascii="Century Gothic" w:hAnsi="Century Gothic"/>
          <w:sz w:val="21"/>
          <w:szCs w:val="21"/>
        </w:rPr>
        <w:fldChar w:fldCharType="begin">
          <w:ffData>
            <w:name w:val="Testo2"/>
            <w:enabled/>
            <w:calcOnExit w:val="0"/>
            <w:textInput/>
          </w:ffData>
        </w:fldChar>
      </w:r>
      <w:r w:rsidR="0090478B" w:rsidRPr="00DA75DF">
        <w:rPr>
          <w:rFonts w:ascii="Century Gothic" w:hAnsi="Century Gothic"/>
          <w:sz w:val="21"/>
          <w:szCs w:val="21"/>
        </w:rPr>
        <w:instrText xml:space="preserve"> FORMTEXT </w:instrText>
      </w:r>
      <w:r w:rsidR="0090478B" w:rsidRPr="00DA75DF">
        <w:rPr>
          <w:rFonts w:ascii="Century Gothic" w:hAnsi="Century Gothic"/>
          <w:sz w:val="21"/>
          <w:szCs w:val="21"/>
        </w:rPr>
      </w:r>
      <w:r w:rsidR="0090478B" w:rsidRPr="00DA75DF">
        <w:rPr>
          <w:rFonts w:ascii="Century Gothic" w:hAnsi="Century Gothic"/>
          <w:sz w:val="21"/>
          <w:szCs w:val="21"/>
        </w:rPr>
        <w:fldChar w:fldCharType="separate"/>
      </w:r>
      <w:r w:rsidR="0090478B" w:rsidRPr="00DA75DF">
        <w:rPr>
          <w:rFonts w:ascii="Century Gothic" w:hAnsi="Century Gothic"/>
          <w:sz w:val="21"/>
          <w:szCs w:val="21"/>
        </w:rPr>
        <w:t> </w:t>
      </w:r>
      <w:r w:rsidR="0090478B" w:rsidRPr="00DA75DF">
        <w:rPr>
          <w:rFonts w:ascii="Century Gothic" w:hAnsi="Century Gothic"/>
          <w:sz w:val="21"/>
          <w:szCs w:val="21"/>
        </w:rPr>
        <w:t> </w:t>
      </w:r>
      <w:r w:rsidR="0090478B" w:rsidRPr="00DA75DF">
        <w:rPr>
          <w:rFonts w:ascii="Century Gothic" w:hAnsi="Century Gothic"/>
          <w:sz w:val="21"/>
          <w:szCs w:val="21"/>
        </w:rPr>
        <w:t> </w:t>
      </w:r>
      <w:r w:rsidR="0090478B" w:rsidRPr="00DA75DF">
        <w:rPr>
          <w:rFonts w:ascii="Century Gothic" w:hAnsi="Century Gothic"/>
          <w:sz w:val="21"/>
          <w:szCs w:val="21"/>
        </w:rPr>
        <w:t> </w:t>
      </w:r>
      <w:r w:rsidR="0090478B" w:rsidRPr="00DA75DF">
        <w:rPr>
          <w:rFonts w:ascii="Century Gothic" w:hAnsi="Century Gothic"/>
          <w:sz w:val="21"/>
          <w:szCs w:val="21"/>
        </w:rPr>
        <w:t> </w:t>
      </w:r>
      <w:r w:rsidR="0090478B" w:rsidRPr="00DA75DF">
        <w:rPr>
          <w:rFonts w:ascii="Century Gothic" w:hAnsi="Century Gothic"/>
          <w:sz w:val="21"/>
          <w:szCs w:val="21"/>
        </w:rPr>
        <w:fldChar w:fldCharType="end"/>
      </w:r>
      <w:r w:rsidRPr="00A5583D">
        <w:rPr>
          <w:rFonts w:ascii="Century Gothic" w:hAnsi="Century Gothic"/>
          <w:sz w:val="21"/>
          <w:szCs w:val="21"/>
        </w:rPr>
        <w:t>,</w:t>
      </w:r>
    </w:p>
    <w:p w14:paraId="68760F67" w14:textId="06ED8E95" w:rsidR="00A5583D" w:rsidRPr="00A5583D" w:rsidRDefault="00A5583D" w:rsidP="00A5583D">
      <w:pPr>
        <w:spacing w:before="40" w:after="20"/>
        <w:jc w:val="both"/>
        <w:rPr>
          <w:rFonts w:ascii="Century Gothic" w:hAnsi="Century Gothic"/>
          <w:sz w:val="21"/>
          <w:szCs w:val="21"/>
        </w:rPr>
      </w:pPr>
      <w:r w:rsidRPr="0090478B">
        <w:rPr>
          <w:rFonts w:ascii="Century Gothic" w:hAnsi="Century Gothic"/>
          <w:b/>
          <w:bCs/>
          <w:sz w:val="21"/>
          <w:szCs w:val="21"/>
        </w:rPr>
        <w:t xml:space="preserve">la informa di essere stato inserito nel portale del Registro Elettronico Nazionale di Tracciabilità dei Rifiuti come </w:t>
      </w:r>
      <w:r w:rsidRPr="0090478B">
        <w:rPr>
          <w:rFonts w:ascii="Century Gothic" w:hAnsi="Century Gothic" w:cs="Times New Roman (Corpo CS)"/>
          <w:b/>
          <w:bCs/>
          <w:smallCaps/>
          <w:sz w:val="21"/>
          <w:szCs w:val="21"/>
        </w:rPr>
        <w:t xml:space="preserve">incaricato ad accedere al portale del </w:t>
      </w:r>
      <w:proofErr w:type="spellStart"/>
      <w:r w:rsidRPr="0090478B">
        <w:rPr>
          <w:rFonts w:ascii="Century Gothic" w:hAnsi="Century Gothic" w:cs="Times New Roman (Corpo CS)"/>
          <w:b/>
          <w:bCs/>
          <w:smallCaps/>
          <w:sz w:val="21"/>
          <w:szCs w:val="21"/>
        </w:rPr>
        <w:t>rentri</w:t>
      </w:r>
      <w:proofErr w:type="spellEnd"/>
    </w:p>
    <w:p w14:paraId="6F16CB68" w14:textId="77777777" w:rsidR="00A5583D" w:rsidRPr="0090478B" w:rsidRDefault="00A5583D" w:rsidP="00A5583D">
      <w:pPr>
        <w:spacing w:before="40" w:after="20"/>
        <w:jc w:val="both"/>
        <w:rPr>
          <w:rFonts w:ascii="Century Gothic" w:hAnsi="Century Gothic"/>
          <w:sz w:val="21"/>
          <w:szCs w:val="21"/>
        </w:rPr>
      </w:pPr>
    </w:p>
    <w:p w14:paraId="3B4CD151" w14:textId="6283A326" w:rsidR="00A5583D" w:rsidRPr="00A5583D" w:rsidRDefault="00A5583D" w:rsidP="00A5583D">
      <w:pPr>
        <w:spacing w:before="40" w:after="20"/>
        <w:jc w:val="both"/>
        <w:rPr>
          <w:rFonts w:ascii="Century Gothic" w:hAnsi="Century Gothic"/>
          <w:sz w:val="21"/>
          <w:szCs w:val="21"/>
        </w:rPr>
      </w:pPr>
      <w:r w:rsidRPr="00A5583D">
        <w:rPr>
          <w:rFonts w:ascii="Century Gothic" w:hAnsi="Century Gothic"/>
          <w:b/>
          <w:bCs/>
          <w:sz w:val="21"/>
          <w:szCs w:val="21"/>
        </w:rPr>
        <w:t>Scopo della Designazione:</w:t>
      </w:r>
    </w:p>
    <w:p w14:paraId="0D06D1B1" w14:textId="77777777" w:rsidR="00A5583D" w:rsidRPr="0090478B" w:rsidRDefault="00A5583D" w:rsidP="00A5583D">
      <w:pPr>
        <w:spacing w:before="40" w:after="20"/>
        <w:jc w:val="both"/>
        <w:rPr>
          <w:rFonts w:ascii="Century Gothic" w:hAnsi="Century Gothic"/>
          <w:sz w:val="21"/>
          <w:szCs w:val="21"/>
        </w:rPr>
      </w:pPr>
      <w:r w:rsidRPr="00A5583D">
        <w:rPr>
          <w:rFonts w:ascii="Century Gothic" w:hAnsi="Century Gothic"/>
          <w:sz w:val="21"/>
          <w:szCs w:val="21"/>
        </w:rPr>
        <w:t>Il presente incarico ha lo scopo di consentire al designato di accedere al portale del RENTRI per conto dell'azienda, al fine di adempiere agli obblighi di legge in materia di gestione dei rifiuti.</w:t>
      </w:r>
    </w:p>
    <w:p w14:paraId="40A2C47C" w14:textId="7394CD3D" w:rsidR="00A5583D" w:rsidRPr="00A5583D" w:rsidRDefault="00A5583D" w:rsidP="00A5583D">
      <w:pPr>
        <w:spacing w:before="40" w:after="20"/>
        <w:jc w:val="both"/>
        <w:rPr>
          <w:rFonts w:ascii="Century Gothic" w:hAnsi="Century Gothic"/>
          <w:sz w:val="21"/>
          <w:szCs w:val="21"/>
        </w:rPr>
      </w:pPr>
      <w:r w:rsidRPr="00A5583D">
        <w:rPr>
          <w:rFonts w:ascii="Century Gothic" w:hAnsi="Century Gothic"/>
          <w:sz w:val="21"/>
          <w:szCs w:val="21"/>
        </w:rPr>
        <w:t>L’incaricato è una persona fisica che accede al RENTRI, come utente, per conto del rappresentante</w:t>
      </w:r>
      <w:r w:rsidRPr="0090478B">
        <w:rPr>
          <w:rFonts w:ascii="Century Gothic" w:hAnsi="Century Gothic"/>
          <w:sz w:val="21"/>
          <w:szCs w:val="21"/>
        </w:rPr>
        <w:t xml:space="preserve"> </w:t>
      </w:r>
      <w:r w:rsidRPr="00A5583D">
        <w:rPr>
          <w:rFonts w:ascii="Century Gothic" w:hAnsi="Century Gothic"/>
          <w:sz w:val="21"/>
          <w:szCs w:val="21"/>
        </w:rPr>
        <w:t>dell'operatore.</w:t>
      </w:r>
    </w:p>
    <w:p w14:paraId="0E6FC832" w14:textId="77777777" w:rsidR="00A5583D" w:rsidRPr="0090478B" w:rsidRDefault="00A5583D" w:rsidP="0090478B">
      <w:pPr>
        <w:spacing w:before="120" w:after="20"/>
        <w:jc w:val="both"/>
        <w:rPr>
          <w:rFonts w:ascii="Century Gothic" w:hAnsi="Century Gothic"/>
          <w:sz w:val="21"/>
          <w:szCs w:val="21"/>
        </w:rPr>
      </w:pPr>
      <w:r w:rsidRPr="00A5583D">
        <w:rPr>
          <w:rFonts w:ascii="Century Gothic" w:hAnsi="Century Gothic"/>
          <w:sz w:val="21"/>
          <w:szCs w:val="21"/>
        </w:rPr>
        <w:t xml:space="preserve">L’incaricato </w:t>
      </w:r>
      <w:r w:rsidRPr="0090478B">
        <w:rPr>
          <w:rFonts w:ascii="Century Gothic" w:hAnsi="Century Gothic"/>
          <w:sz w:val="21"/>
          <w:szCs w:val="21"/>
        </w:rPr>
        <w:t>è</w:t>
      </w:r>
      <w:r w:rsidRPr="00A5583D">
        <w:rPr>
          <w:rFonts w:ascii="Century Gothic" w:hAnsi="Century Gothic"/>
          <w:sz w:val="21"/>
          <w:szCs w:val="21"/>
        </w:rPr>
        <w:t xml:space="preserve"> una persona </w:t>
      </w:r>
    </w:p>
    <w:p w14:paraId="082F9798" w14:textId="3E5768C4" w:rsidR="00A5583D" w:rsidRPr="0090478B" w:rsidRDefault="0090478B" w:rsidP="00A5583D">
      <w:pPr>
        <w:spacing w:before="40" w:after="20"/>
        <w:jc w:val="both"/>
        <w:rPr>
          <w:rFonts w:ascii="Century Gothic" w:hAnsi="Century Gothic"/>
          <w:sz w:val="21"/>
          <w:szCs w:val="21"/>
        </w:rPr>
      </w:pPr>
      <w:r w:rsidRPr="0090478B">
        <w:rPr>
          <w:rFonts w:ascii="Century Gothic" w:hAnsi="Century Gothic" w:cs="Arial"/>
          <w:sz w:val="21"/>
          <w:szCs w:val="21"/>
        </w:rPr>
        <w:fldChar w:fldCharType="begin">
          <w:ffData>
            <w:name w:val=""/>
            <w:enabled/>
            <w:calcOnExit w:val="0"/>
            <w:checkBox>
              <w:sizeAuto/>
              <w:default w:val="0"/>
            </w:checkBox>
          </w:ffData>
        </w:fldChar>
      </w:r>
      <w:r w:rsidRPr="0090478B">
        <w:rPr>
          <w:rFonts w:ascii="Century Gothic" w:hAnsi="Century Gothic" w:cs="Arial"/>
          <w:sz w:val="21"/>
          <w:szCs w:val="21"/>
        </w:rPr>
        <w:instrText xml:space="preserve"> FORMCHECKBOX </w:instrText>
      </w:r>
      <w:r w:rsidR="00000000">
        <w:rPr>
          <w:rFonts w:ascii="Century Gothic" w:hAnsi="Century Gothic" w:cs="Arial"/>
          <w:sz w:val="21"/>
          <w:szCs w:val="21"/>
        </w:rPr>
      </w:r>
      <w:r w:rsidR="00000000">
        <w:rPr>
          <w:rFonts w:ascii="Century Gothic" w:hAnsi="Century Gothic" w:cs="Arial"/>
          <w:sz w:val="21"/>
          <w:szCs w:val="21"/>
        </w:rPr>
        <w:fldChar w:fldCharType="separate"/>
      </w:r>
      <w:r w:rsidRPr="0090478B">
        <w:rPr>
          <w:rFonts w:ascii="Century Gothic" w:hAnsi="Century Gothic" w:cs="Arial"/>
          <w:sz w:val="21"/>
          <w:szCs w:val="21"/>
        </w:rPr>
        <w:fldChar w:fldCharType="end"/>
      </w:r>
      <w:r w:rsidRPr="0090478B">
        <w:rPr>
          <w:rFonts w:ascii="Century Gothic" w:hAnsi="Century Gothic" w:cs="Arial"/>
          <w:sz w:val="21"/>
          <w:szCs w:val="21"/>
        </w:rPr>
        <w:t xml:space="preserve"> </w:t>
      </w:r>
      <w:r w:rsidR="00A5583D" w:rsidRPr="00A5583D">
        <w:rPr>
          <w:rFonts w:ascii="Century Gothic" w:hAnsi="Century Gothic"/>
          <w:sz w:val="21"/>
          <w:szCs w:val="21"/>
        </w:rPr>
        <w:t xml:space="preserve">interna </w:t>
      </w:r>
    </w:p>
    <w:p w14:paraId="1707707B" w14:textId="6870701D" w:rsidR="00A5583D" w:rsidRPr="0090478B" w:rsidRDefault="0090478B" w:rsidP="00A5583D">
      <w:pPr>
        <w:spacing w:before="40" w:after="20"/>
        <w:jc w:val="both"/>
        <w:rPr>
          <w:rFonts w:ascii="Century Gothic" w:hAnsi="Century Gothic"/>
          <w:sz w:val="21"/>
          <w:szCs w:val="21"/>
        </w:rPr>
      </w:pPr>
      <w:r w:rsidRPr="0090478B">
        <w:rPr>
          <w:rFonts w:ascii="Century Gothic" w:hAnsi="Century Gothic" w:cs="Arial"/>
          <w:sz w:val="21"/>
          <w:szCs w:val="21"/>
        </w:rPr>
        <w:fldChar w:fldCharType="begin">
          <w:ffData>
            <w:name w:val=""/>
            <w:enabled/>
            <w:calcOnExit w:val="0"/>
            <w:checkBox>
              <w:sizeAuto/>
              <w:default w:val="0"/>
            </w:checkBox>
          </w:ffData>
        </w:fldChar>
      </w:r>
      <w:r w:rsidRPr="0090478B">
        <w:rPr>
          <w:rFonts w:ascii="Century Gothic" w:hAnsi="Century Gothic" w:cs="Arial"/>
          <w:sz w:val="21"/>
          <w:szCs w:val="21"/>
        </w:rPr>
        <w:instrText xml:space="preserve"> FORMCHECKBOX </w:instrText>
      </w:r>
      <w:r w:rsidR="00000000">
        <w:rPr>
          <w:rFonts w:ascii="Century Gothic" w:hAnsi="Century Gothic" w:cs="Arial"/>
          <w:sz w:val="21"/>
          <w:szCs w:val="21"/>
        </w:rPr>
      </w:r>
      <w:r w:rsidR="00000000">
        <w:rPr>
          <w:rFonts w:ascii="Century Gothic" w:hAnsi="Century Gothic" w:cs="Arial"/>
          <w:sz w:val="21"/>
          <w:szCs w:val="21"/>
        </w:rPr>
        <w:fldChar w:fldCharType="separate"/>
      </w:r>
      <w:r w:rsidRPr="0090478B">
        <w:rPr>
          <w:rFonts w:ascii="Century Gothic" w:hAnsi="Century Gothic" w:cs="Arial"/>
          <w:sz w:val="21"/>
          <w:szCs w:val="21"/>
        </w:rPr>
        <w:fldChar w:fldCharType="end"/>
      </w:r>
      <w:r w:rsidRPr="0090478B">
        <w:rPr>
          <w:rFonts w:ascii="Century Gothic" w:hAnsi="Century Gothic" w:cs="Arial"/>
          <w:sz w:val="21"/>
          <w:szCs w:val="21"/>
        </w:rPr>
        <w:t xml:space="preserve"> </w:t>
      </w:r>
      <w:r w:rsidR="00A5583D" w:rsidRPr="00A5583D">
        <w:rPr>
          <w:rFonts w:ascii="Century Gothic" w:hAnsi="Century Gothic"/>
          <w:sz w:val="21"/>
          <w:szCs w:val="21"/>
        </w:rPr>
        <w:t xml:space="preserve">esterna </w:t>
      </w:r>
    </w:p>
    <w:p w14:paraId="10AE700D" w14:textId="1372ECD6" w:rsidR="00A5583D" w:rsidRPr="0090478B" w:rsidRDefault="00A5583D" w:rsidP="00A5583D">
      <w:pPr>
        <w:spacing w:before="40" w:after="20"/>
        <w:jc w:val="both"/>
        <w:rPr>
          <w:rFonts w:ascii="Century Gothic" w:hAnsi="Century Gothic"/>
          <w:sz w:val="21"/>
          <w:szCs w:val="21"/>
        </w:rPr>
      </w:pPr>
      <w:r w:rsidRPr="00A5583D">
        <w:rPr>
          <w:rFonts w:ascii="Century Gothic" w:hAnsi="Century Gothic"/>
          <w:sz w:val="21"/>
          <w:szCs w:val="21"/>
        </w:rPr>
        <w:t>all’operatore e non necessariamente deve essere un</w:t>
      </w:r>
      <w:r w:rsidRPr="0090478B">
        <w:rPr>
          <w:rFonts w:ascii="Century Gothic" w:hAnsi="Century Gothic"/>
          <w:sz w:val="21"/>
          <w:szCs w:val="21"/>
        </w:rPr>
        <w:t xml:space="preserve"> soggetto con titolo di rappresentanza.</w:t>
      </w:r>
    </w:p>
    <w:p w14:paraId="293F22DE" w14:textId="77777777" w:rsidR="00A5583D" w:rsidRPr="0090478B" w:rsidRDefault="00A5583D" w:rsidP="0090478B">
      <w:pPr>
        <w:spacing w:before="120" w:after="20"/>
        <w:jc w:val="both"/>
        <w:rPr>
          <w:rFonts w:ascii="Century Gothic" w:hAnsi="Century Gothic"/>
          <w:sz w:val="21"/>
          <w:szCs w:val="21"/>
        </w:rPr>
      </w:pPr>
      <w:r w:rsidRPr="0090478B">
        <w:rPr>
          <w:rFonts w:ascii="Century Gothic" w:hAnsi="Century Gothic"/>
          <w:sz w:val="21"/>
          <w:szCs w:val="21"/>
        </w:rPr>
        <w:t xml:space="preserve">L’incaricato </w:t>
      </w:r>
    </w:p>
    <w:p w14:paraId="62705886" w14:textId="4D8714B1" w:rsidR="00F47A6E" w:rsidRPr="0090478B" w:rsidRDefault="0090478B" w:rsidP="00F47A6E">
      <w:pPr>
        <w:spacing w:before="40" w:after="20"/>
        <w:jc w:val="both"/>
        <w:rPr>
          <w:rFonts w:ascii="Century Gothic" w:hAnsi="Century Gothic"/>
          <w:sz w:val="21"/>
          <w:szCs w:val="21"/>
        </w:rPr>
      </w:pPr>
      <w:r w:rsidRPr="0090478B">
        <w:rPr>
          <w:rFonts w:ascii="Century Gothic" w:hAnsi="Century Gothic" w:cs="Arial"/>
          <w:sz w:val="21"/>
          <w:szCs w:val="21"/>
        </w:rPr>
        <w:fldChar w:fldCharType="begin">
          <w:ffData>
            <w:name w:val=""/>
            <w:enabled/>
            <w:calcOnExit w:val="0"/>
            <w:checkBox>
              <w:sizeAuto/>
              <w:default w:val="0"/>
            </w:checkBox>
          </w:ffData>
        </w:fldChar>
      </w:r>
      <w:r w:rsidRPr="0090478B">
        <w:rPr>
          <w:rFonts w:ascii="Century Gothic" w:hAnsi="Century Gothic" w:cs="Arial"/>
          <w:sz w:val="21"/>
          <w:szCs w:val="21"/>
        </w:rPr>
        <w:instrText xml:space="preserve"> FORMCHECKBOX </w:instrText>
      </w:r>
      <w:r w:rsidR="00000000">
        <w:rPr>
          <w:rFonts w:ascii="Century Gothic" w:hAnsi="Century Gothic" w:cs="Arial"/>
          <w:sz w:val="21"/>
          <w:szCs w:val="21"/>
        </w:rPr>
      </w:r>
      <w:r w:rsidR="00000000">
        <w:rPr>
          <w:rFonts w:ascii="Century Gothic" w:hAnsi="Century Gothic" w:cs="Arial"/>
          <w:sz w:val="21"/>
          <w:szCs w:val="21"/>
        </w:rPr>
        <w:fldChar w:fldCharType="separate"/>
      </w:r>
      <w:r w:rsidRPr="0090478B">
        <w:rPr>
          <w:rFonts w:ascii="Century Gothic" w:hAnsi="Century Gothic" w:cs="Arial"/>
          <w:sz w:val="21"/>
          <w:szCs w:val="21"/>
        </w:rPr>
        <w:fldChar w:fldCharType="end"/>
      </w:r>
      <w:r w:rsidRPr="0090478B">
        <w:rPr>
          <w:rFonts w:ascii="Century Gothic" w:hAnsi="Century Gothic" w:cs="Arial"/>
          <w:sz w:val="21"/>
          <w:szCs w:val="21"/>
        </w:rPr>
        <w:t xml:space="preserve"> </w:t>
      </w:r>
      <w:r w:rsidR="00A5583D" w:rsidRPr="0090478B">
        <w:rPr>
          <w:rFonts w:ascii="Century Gothic" w:hAnsi="Century Gothic"/>
          <w:sz w:val="21"/>
          <w:szCs w:val="21"/>
        </w:rPr>
        <w:t>ha facoltà di nominare sub-incaricati</w:t>
      </w:r>
      <w:r w:rsidR="00F47A6E">
        <w:rPr>
          <w:rFonts w:ascii="Century Gothic" w:hAnsi="Century Gothic"/>
          <w:sz w:val="21"/>
          <w:szCs w:val="21"/>
        </w:rPr>
        <w:t>. In questo caso compilare lo spazio con l’indicazione dei sub incaricati</w:t>
      </w:r>
    </w:p>
    <w:p w14:paraId="3949DB91" w14:textId="6469E3EB" w:rsidR="00A5583D" w:rsidRPr="0090478B" w:rsidRDefault="0090478B" w:rsidP="00A5583D">
      <w:pPr>
        <w:spacing w:before="40" w:after="20"/>
        <w:jc w:val="both"/>
        <w:rPr>
          <w:rFonts w:ascii="Century Gothic" w:hAnsi="Century Gothic"/>
          <w:sz w:val="21"/>
          <w:szCs w:val="21"/>
        </w:rPr>
      </w:pPr>
      <w:r w:rsidRPr="0090478B">
        <w:rPr>
          <w:rFonts w:ascii="Century Gothic" w:hAnsi="Century Gothic" w:cs="Arial"/>
          <w:sz w:val="21"/>
          <w:szCs w:val="21"/>
        </w:rPr>
        <w:fldChar w:fldCharType="begin">
          <w:ffData>
            <w:name w:val=""/>
            <w:enabled/>
            <w:calcOnExit w:val="0"/>
            <w:checkBox>
              <w:sizeAuto/>
              <w:default w:val="0"/>
            </w:checkBox>
          </w:ffData>
        </w:fldChar>
      </w:r>
      <w:r w:rsidRPr="0090478B">
        <w:rPr>
          <w:rFonts w:ascii="Century Gothic" w:hAnsi="Century Gothic" w:cs="Arial"/>
          <w:sz w:val="21"/>
          <w:szCs w:val="21"/>
        </w:rPr>
        <w:instrText xml:space="preserve"> FORMCHECKBOX </w:instrText>
      </w:r>
      <w:r w:rsidR="00000000">
        <w:rPr>
          <w:rFonts w:ascii="Century Gothic" w:hAnsi="Century Gothic" w:cs="Arial"/>
          <w:sz w:val="21"/>
          <w:szCs w:val="21"/>
        </w:rPr>
      </w:r>
      <w:r w:rsidR="00000000">
        <w:rPr>
          <w:rFonts w:ascii="Century Gothic" w:hAnsi="Century Gothic" w:cs="Arial"/>
          <w:sz w:val="21"/>
          <w:szCs w:val="21"/>
        </w:rPr>
        <w:fldChar w:fldCharType="separate"/>
      </w:r>
      <w:r w:rsidRPr="0090478B">
        <w:rPr>
          <w:rFonts w:ascii="Century Gothic" w:hAnsi="Century Gothic" w:cs="Arial"/>
          <w:sz w:val="21"/>
          <w:szCs w:val="21"/>
        </w:rPr>
        <w:fldChar w:fldCharType="end"/>
      </w:r>
      <w:r w:rsidRPr="0090478B">
        <w:rPr>
          <w:rFonts w:ascii="Century Gothic" w:hAnsi="Century Gothic" w:cs="Arial"/>
          <w:sz w:val="21"/>
          <w:szCs w:val="21"/>
        </w:rPr>
        <w:t xml:space="preserve"> </w:t>
      </w:r>
      <w:r w:rsidR="00A5583D" w:rsidRPr="0090478B">
        <w:rPr>
          <w:rFonts w:ascii="Century Gothic" w:hAnsi="Century Gothic"/>
          <w:sz w:val="21"/>
          <w:szCs w:val="21"/>
        </w:rPr>
        <w:t>NON ha facoltà di nominare sub-incaricati</w:t>
      </w:r>
    </w:p>
    <w:p w14:paraId="34B096B5" w14:textId="77777777" w:rsidR="00A5583D" w:rsidRPr="00A5583D" w:rsidRDefault="00A5583D" w:rsidP="00A5583D">
      <w:pPr>
        <w:spacing w:before="40" w:after="20"/>
        <w:jc w:val="both"/>
        <w:rPr>
          <w:rFonts w:ascii="Century Gothic" w:hAnsi="Century Gothic"/>
          <w:sz w:val="21"/>
          <w:szCs w:val="21"/>
        </w:rPr>
      </w:pPr>
    </w:p>
    <w:p w14:paraId="59A72ECB" w14:textId="77777777" w:rsidR="00A5583D" w:rsidRPr="00A5583D" w:rsidRDefault="00A5583D" w:rsidP="00A5583D">
      <w:pPr>
        <w:spacing w:before="40" w:after="20"/>
        <w:jc w:val="both"/>
        <w:rPr>
          <w:rFonts w:ascii="Century Gothic" w:hAnsi="Century Gothic"/>
          <w:sz w:val="21"/>
          <w:szCs w:val="21"/>
        </w:rPr>
      </w:pPr>
      <w:r w:rsidRPr="00A5583D">
        <w:rPr>
          <w:rFonts w:ascii="Century Gothic" w:hAnsi="Century Gothic"/>
          <w:b/>
          <w:bCs/>
          <w:sz w:val="21"/>
          <w:szCs w:val="21"/>
        </w:rPr>
        <w:t>Compiti dell'Incaricato:</w:t>
      </w:r>
    </w:p>
    <w:p w14:paraId="7DBB0420" w14:textId="77777777" w:rsidR="00A5583D" w:rsidRPr="00A5583D" w:rsidRDefault="00A5583D" w:rsidP="00A5583D">
      <w:pPr>
        <w:spacing w:before="40" w:after="20"/>
        <w:jc w:val="both"/>
        <w:rPr>
          <w:rFonts w:ascii="Century Gothic" w:hAnsi="Century Gothic"/>
          <w:sz w:val="21"/>
          <w:szCs w:val="21"/>
        </w:rPr>
      </w:pPr>
      <w:r w:rsidRPr="00A5583D">
        <w:rPr>
          <w:rFonts w:ascii="Century Gothic" w:hAnsi="Century Gothic"/>
          <w:sz w:val="21"/>
          <w:szCs w:val="21"/>
        </w:rPr>
        <w:t>L'incaricato avrà accesso al portale del RENTRI per svolgere le seguenti attività:</w:t>
      </w:r>
    </w:p>
    <w:p w14:paraId="0A9A2C6D" w14:textId="1D2A4A11" w:rsidR="00A5583D" w:rsidRPr="0090478B" w:rsidRDefault="00A5583D" w:rsidP="00A5583D">
      <w:pPr>
        <w:numPr>
          <w:ilvl w:val="0"/>
          <w:numId w:val="1"/>
        </w:numPr>
        <w:spacing w:before="40" w:after="20"/>
        <w:jc w:val="both"/>
        <w:rPr>
          <w:rFonts w:ascii="Century Gothic" w:hAnsi="Century Gothic"/>
          <w:sz w:val="21"/>
          <w:szCs w:val="21"/>
        </w:rPr>
      </w:pPr>
      <w:r w:rsidRPr="0090478B">
        <w:rPr>
          <w:rFonts w:ascii="Century Gothic" w:hAnsi="Century Gothic"/>
          <w:sz w:val="21"/>
          <w:szCs w:val="21"/>
        </w:rPr>
        <w:t>Compilazione</w:t>
      </w:r>
      <w:r w:rsidRPr="00A5583D">
        <w:rPr>
          <w:rFonts w:ascii="Century Gothic" w:hAnsi="Century Gothic"/>
          <w:sz w:val="21"/>
          <w:szCs w:val="21"/>
        </w:rPr>
        <w:t xml:space="preserve"> del Registro di Carico e Scarico dei Rifiuti;</w:t>
      </w:r>
    </w:p>
    <w:p w14:paraId="08B76BA5" w14:textId="04080570" w:rsidR="00A5583D" w:rsidRPr="00A5583D" w:rsidRDefault="0090478B" w:rsidP="00A5583D">
      <w:pPr>
        <w:numPr>
          <w:ilvl w:val="0"/>
          <w:numId w:val="1"/>
        </w:numPr>
        <w:spacing w:before="40" w:after="20"/>
        <w:jc w:val="both"/>
        <w:rPr>
          <w:rFonts w:ascii="Century Gothic" w:hAnsi="Century Gothic"/>
          <w:sz w:val="21"/>
          <w:szCs w:val="21"/>
        </w:rPr>
      </w:pPr>
      <w:r w:rsidRPr="0090478B">
        <w:rPr>
          <w:rFonts w:ascii="Century Gothic" w:hAnsi="Century Gothic"/>
          <w:sz w:val="21"/>
          <w:szCs w:val="21"/>
        </w:rPr>
        <w:t>Trasmissione al RENTRI dei dati del registro entro la fine del mese successivo a quello di riferimento</w:t>
      </w:r>
    </w:p>
    <w:p w14:paraId="57A6FB2F" w14:textId="65CB9FF0" w:rsidR="00A5583D" w:rsidRPr="0090478B" w:rsidRDefault="00A5583D" w:rsidP="00A5583D">
      <w:pPr>
        <w:numPr>
          <w:ilvl w:val="0"/>
          <w:numId w:val="1"/>
        </w:numPr>
        <w:spacing w:before="40" w:after="20"/>
        <w:jc w:val="both"/>
        <w:rPr>
          <w:rFonts w:ascii="Century Gothic" w:hAnsi="Century Gothic"/>
          <w:sz w:val="21"/>
          <w:szCs w:val="21"/>
        </w:rPr>
      </w:pPr>
      <w:r w:rsidRPr="00A5583D">
        <w:rPr>
          <w:rFonts w:ascii="Century Gothic" w:hAnsi="Century Gothic"/>
          <w:sz w:val="21"/>
          <w:szCs w:val="21"/>
        </w:rPr>
        <w:t>Emissione</w:t>
      </w:r>
      <w:r w:rsidR="0090478B" w:rsidRPr="0090478B">
        <w:rPr>
          <w:rFonts w:ascii="Century Gothic" w:hAnsi="Century Gothic"/>
          <w:sz w:val="21"/>
          <w:szCs w:val="21"/>
        </w:rPr>
        <w:t xml:space="preserve">, compilazione </w:t>
      </w:r>
      <w:r w:rsidRPr="00A5583D">
        <w:rPr>
          <w:rFonts w:ascii="Century Gothic" w:hAnsi="Century Gothic"/>
          <w:sz w:val="21"/>
          <w:szCs w:val="21"/>
        </w:rPr>
        <w:t>ed archiviazione dei Formulari di Identificazione dei Rifiuti (FIR);</w:t>
      </w:r>
    </w:p>
    <w:p w14:paraId="51A35C86" w14:textId="743BFD25" w:rsidR="0090478B" w:rsidRPr="00A5583D" w:rsidRDefault="0090478B" w:rsidP="00A5583D">
      <w:pPr>
        <w:numPr>
          <w:ilvl w:val="0"/>
          <w:numId w:val="1"/>
        </w:numPr>
        <w:spacing w:before="40" w:after="20"/>
        <w:jc w:val="both"/>
        <w:rPr>
          <w:rFonts w:ascii="Century Gothic" w:hAnsi="Century Gothic"/>
          <w:sz w:val="21"/>
          <w:szCs w:val="21"/>
        </w:rPr>
      </w:pPr>
      <w:r w:rsidRPr="0090478B">
        <w:rPr>
          <w:rFonts w:ascii="Century Gothic" w:hAnsi="Century Gothic"/>
          <w:sz w:val="21"/>
          <w:szCs w:val="21"/>
        </w:rPr>
        <w:t>Trasmissione al RENTRI dei dati del FIR entro le tempistiche di legge definite per la registrazione sul registro di carico e scarico dell’operazione di scarico</w:t>
      </w:r>
    </w:p>
    <w:p w14:paraId="0F227279" w14:textId="77777777" w:rsidR="00A5583D" w:rsidRPr="0090478B" w:rsidRDefault="00A5583D" w:rsidP="00A5583D">
      <w:pPr>
        <w:spacing w:before="40" w:after="20"/>
        <w:jc w:val="both"/>
        <w:rPr>
          <w:rFonts w:ascii="Century Gothic" w:hAnsi="Century Gothic"/>
          <w:b/>
          <w:bCs/>
          <w:sz w:val="21"/>
          <w:szCs w:val="21"/>
        </w:rPr>
      </w:pPr>
    </w:p>
    <w:p w14:paraId="1BE51BF2" w14:textId="7592786A" w:rsidR="00A5583D" w:rsidRPr="00A5583D" w:rsidRDefault="00A5583D" w:rsidP="00A5583D">
      <w:pPr>
        <w:spacing w:before="40" w:after="20"/>
        <w:jc w:val="both"/>
        <w:rPr>
          <w:rFonts w:ascii="Century Gothic" w:hAnsi="Century Gothic"/>
          <w:sz w:val="21"/>
          <w:szCs w:val="21"/>
        </w:rPr>
      </w:pPr>
      <w:r w:rsidRPr="00A5583D">
        <w:rPr>
          <w:rFonts w:ascii="Century Gothic" w:hAnsi="Century Gothic"/>
          <w:b/>
          <w:bCs/>
          <w:sz w:val="21"/>
          <w:szCs w:val="21"/>
        </w:rPr>
        <w:t>Responsabilità:</w:t>
      </w:r>
    </w:p>
    <w:p w14:paraId="3F6DE2B7" w14:textId="77777777" w:rsidR="00A5583D" w:rsidRPr="00A5583D" w:rsidRDefault="00A5583D" w:rsidP="00A5583D">
      <w:pPr>
        <w:spacing w:before="40" w:after="20"/>
        <w:jc w:val="both"/>
        <w:rPr>
          <w:rFonts w:ascii="Century Gothic" w:hAnsi="Century Gothic"/>
          <w:sz w:val="21"/>
          <w:szCs w:val="21"/>
        </w:rPr>
      </w:pPr>
      <w:r w:rsidRPr="00A5583D">
        <w:rPr>
          <w:rFonts w:ascii="Century Gothic" w:hAnsi="Century Gothic"/>
          <w:sz w:val="21"/>
          <w:szCs w:val="21"/>
        </w:rPr>
        <w:t>L'incaricato è responsabile della correttezza e della veridicità dei dati inseriti nel portale del RENTRI.</w:t>
      </w:r>
    </w:p>
    <w:p w14:paraId="57EE95EF" w14:textId="77777777" w:rsidR="00A5583D" w:rsidRPr="0090478B" w:rsidRDefault="00A5583D" w:rsidP="00A5583D">
      <w:pPr>
        <w:spacing w:before="40" w:after="20"/>
        <w:jc w:val="both"/>
        <w:rPr>
          <w:rFonts w:ascii="Century Gothic" w:hAnsi="Century Gothic"/>
          <w:b/>
          <w:bCs/>
          <w:sz w:val="21"/>
          <w:szCs w:val="21"/>
        </w:rPr>
      </w:pPr>
    </w:p>
    <w:p w14:paraId="759F4B1D" w14:textId="7A18B516" w:rsidR="00A5583D" w:rsidRPr="00A5583D" w:rsidRDefault="0090478B" w:rsidP="00A5583D">
      <w:pPr>
        <w:spacing w:before="40" w:after="20"/>
        <w:jc w:val="both"/>
        <w:rPr>
          <w:rFonts w:ascii="Century Gothic" w:hAnsi="Century Gothic"/>
          <w:sz w:val="21"/>
          <w:szCs w:val="21"/>
        </w:rPr>
      </w:pPr>
      <w:r>
        <w:rPr>
          <w:rFonts w:ascii="Century Gothic" w:hAnsi="Century Gothic"/>
          <w:b/>
          <w:bCs/>
          <w:sz w:val="21"/>
          <w:szCs w:val="21"/>
        </w:rPr>
        <w:t>Unità locali di competenza</w:t>
      </w:r>
      <w:r w:rsidR="00A5583D" w:rsidRPr="00A5583D">
        <w:rPr>
          <w:rFonts w:ascii="Century Gothic" w:hAnsi="Century Gothic"/>
          <w:b/>
          <w:bCs/>
          <w:sz w:val="21"/>
          <w:szCs w:val="21"/>
        </w:rPr>
        <w:t>:</w:t>
      </w:r>
    </w:p>
    <w:p w14:paraId="7F5B8739" w14:textId="20E813F1" w:rsidR="0090478B" w:rsidRDefault="0090478B" w:rsidP="00A5583D">
      <w:pPr>
        <w:spacing w:before="40" w:after="20"/>
        <w:jc w:val="both"/>
        <w:rPr>
          <w:rFonts w:ascii="Century Gothic" w:hAnsi="Century Gothic"/>
          <w:sz w:val="21"/>
          <w:szCs w:val="21"/>
        </w:rPr>
      </w:pPr>
      <w:r w:rsidRPr="00DA75DF">
        <w:rPr>
          <w:rFonts w:ascii="Century Gothic" w:hAnsi="Century Gothic"/>
          <w:sz w:val="21"/>
          <w:szCs w:val="21"/>
        </w:rPr>
        <w:fldChar w:fldCharType="begin">
          <w:ffData>
            <w:name w:val="Testo2"/>
            <w:enabled/>
            <w:calcOnExit w:val="0"/>
            <w:textInput/>
          </w:ffData>
        </w:fldChar>
      </w:r>
      <w:r w:rsidRPr="00DA75DF">
        <w:rPr>
          <w:rFonts w:ascii="Century Gothic" w:hAnsi="Century Gothic"/>
          <w:sz w:val="21"/>
          <w:szCs w:val="21"/>
        </w:rPr>
        <w:instrText xml:space="preserve"> FORMTEXT </w:instrText>
      </w:r>
      <w:r w:rsidRPr="00DA75DF">
        <w:rPr>
          <w:rFonts w:ascii="Century Gothic" w:hAnsi="Century Gothic"/>
          <w:sz w:val="21"/>
          <w:szCs w:val="21"/>
        </w:rPr>
      </w:r>
      <w:r w:rsidRPr="00DA75DF">
        <w:rPr>
          <w:rFonts w:ascii="Century Gothic" w:hAnsi="Century Gothic"/>
          <w:sz w:val="21"/>
          <w:szCs w:val="21"/>
        </w:rPr>
        <w:fldChar w:fldCharType="separate"/>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fldChar w:fldCharType="end"/>
      </w:r>
    </w:p>
    <w:p w14:paraId="5E19FDE1" w14:textId="262D7AF4" w:rsidR="0090478B" w:rsidRDefault="0090478B" w:rsidP="00A5583D">
      <w:pPr>
        <w:spacing w:before="40" w:after="20"/>
        <w:jc w:val="both"/>
        <w:rPr>
          <w:rFonts w:ascii="Century Gothic" w:hAnsi="Century Gothic"/>
          <w:sz w:val="21"/>
          <w:szCs w:val="21"/>
        </w:rPr>
      </w:pPr>
      <w:r w:rsidRPr="00DA75DF">
        <w:rPr>
          <w:rFonts w:ascii="Century Gothic" w:hAnsi="Century Gothic"/>
          <w:sz w:val="21"/>
          <w:szCs w:val="21"/>
        </w:rPr>
        <w:fldChar w:fldCharType="begin">
          <w:ffData>
            <w:name w:val="Testo2"/>
            <w:enabled/>
            <w:calcOnExit w:val="0"/>
            <w:textInput/>
          </w:ffData>
        </w:fldChar>
      </w:r>
      <w:r w:rsidRPr="00DA75DF">
        <w:rPr>
          <w:rFonts w:ascii="Century Gothic" w:hAnsi="Century Gothic"/>
          <w:sz w:val="21"/>
          <w:szCs w:val="21"/>
        </w:rPr>
        <w:instrText xml:space="preserve"> FORMTEXT </w:instrText>
      </w:r>
      <w:r w:rsidRPr="00DA75DF">
        <w:rPr>
          <w:rFonts w:ascii="Century Gothic" w:hAnsi="Century Gothic"/>
          <w:sz w:val="21"/>
          <w:szCs w:val="21"/>
        </w:rPr>
      </w:r>
      <w:r w:rsidRPr="00DA75DF">
        <w:rPr>
          <w:rFonts w:ascii="Century Gothic" w:hAnsi="Century Gothic"/>
          <w:sz w:val="21"/>
          <w:szCs w:val="21"/>
        </w:rPr>
        <w:fldChar w:fldCharType="separate"/>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fldChar w:fldCharType="end"/>
      </w:r>
    </w:p>
    <w:p w14:paraId="254092E2" w14:textId="5231B72C" w:rsidR="0090478B" w:rsidRDefault="0090478B" w:rsidP="00A5583D">
      <w:pPr>
        <w:spacing w:before="40" w:after="20"/>
        <w:jc w:val="both"/>
        <w:rPr>
          <w:rFonts w:ascii="Century Gothic" w:hAnsi="Century Gothic"/>
          <w:sz w:val="21"/>
          <w:szCs w:val="21"/>
        </w:rPr>
      </w:pPr>
      <w:r w:rsidRPr="00DA75DF">
        <w:rPr>
          <w:rFonts w:ascii="Century Gothic" w:hAnsi="Century Gothic"/>
          <w:sz w:val="21"/>
          <w:szCs w:val="21"/>
        </w:rPr>
        <w:fldChar w:fldCharType="begin">
          <w:ffData>
            <w:name w:val="Testo2"/>
            <w:enabled/>
            <w:calcOnExit w:val="0"/>
            <w:textInput/>
          </w:ffData>
        </w:fldChar>
      </w:r>
      <w:r w:rsidRPr="00DA75DF">
        <w:rPr>
          <w:rFonts w:ascii="Century Gothic" w:hAnsi="Century Gothic"/>
          <w:sz w:val="21"/>
          <w:szCs w:val="21"/>
        </w:rPr>
        <w:instrText xml:space="preserve"> FORMTEXT </w:instrText>
      </w:r>
      <w:r w:rsidRPr="00DA75DF">
        <w:rPr>
          <w:rFonts w:ascii="Century Gothic" w:hAnsi="Century Gothic"/>
          <w:sz w:val="21"/>
          <w:szCs w:val="21"/>
        </w:rPr>
      </w:r>
      <w:r w:rsidRPr="00DA75DF">
        <w:rPr>
          <w:rFonts w:ascii="Century Gothic" w:hAnsi="Century Gothic"/>
          <w:sz w:val="21"/>
          <w:szCs w:val="21"/>
        </w:rPr>
        <w:fldChar w:fldCharType="separate"/>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fldChar w:fldCharType="end"/>
      </w:r>
    </w:p>
    <w:p w14:paraId="3F7A7E25" w14:textId="77777777" w:rsidR="0090478B" w:rsidRPr="0090478B" w:rsidRDefault="0090478B" w:rsidP="00A5583D">
      <w:pPr>
        <w:spacing w:before="40" w:after="20"/>
        <w:jc w:val="both"/>
        <w:rPr>
          <w:rFonts w:ascii="Century Gothic" w:hAnsi="Century Gothic"/>
          <w:sz w:val="21"/>
          <w:szCs w:val="21"/>
        </w:rPr>
      </w:pPr>
    </w:p>
    <w:p w14:paraId="696AA846" w14:textId="2E83A839" w:rsidR="00A5583D" w:rsidRPr="00A5583D" w:rsidRDefault="0090478B" w:rsidP="00A5583D">
      <w:pPr>
        <w:spacing w:before="40" w:after="20"/>
        <w:jc w:val="both"/>
        <w:rPr>
          <w:rFonts w:ascii="Century Gothic" w:hAnsi="Century Gothic"/>
          <w:sz w:val="21"/>
          <w:szCs w:val="21"/>
        </w:rPr>
      </w:pPr>
      <w:r w:rsidRPr="00DA75DF">
        <w:rPr>
          <w:rFonts w:ascii="Century Gothic" w:hAnsi="Century Gothic"/>
          <w:sz w:val="21"/>
          <w:szCs w:val="21"/>
        </w:rPr>
        <w:fldChar w:fldCharType="begin">
          <w:ffData>
            <w:name w:val="Testo2"/>
            <w:enabled/>
            <w:calcOnExit w:val="0"/>
            <w:textInput/>
          </w:ffData>
        </w:fldChar>
      </w:r>
      <w:r w:rsidRPr="00DA75DF">
        <w:rPr>
          <w:rFonts w:ascii="Century Gothic" w:hAnsi="Century Gothic"/>
          <w:sz w:val="21"/>
          <w:szCs w:val="21"/>
        </w:rPr>
        <w:instrText xml:space="preserve"> FORMTEXT </w:instrText>
      </w:r>
      <w:r w:rsidRPr="00DA75DF">
        <w:rPr>
          <w:rFonts w:ascii="Century Gothic" w:hAnsi="Century Gothic"/>
          <w:sz w:val="21"/>
          <w:szCs w:val="21"/>
        </w:rPr>
      </w:r>
      <w:r w:rsidRPr="00DA75DF">
        <w:rPr>
          <w:rFonts w:ascii="Century Gothic" w:hAnsi="Century Gothic"/>
          <w:sz w:val="21"/>
          <w:szCs w:val="21"/>
        </w:rPr>
        <w:fldChar w:fldCharType="separate"/>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fldChar w:fldCharType="end"/>
      </w:r>
      <w:r>
        <w:rPr>
          <w:rFonts w:ascii="Century Gothic" w:hAnsi="Century Gothic"/>
          <w:sz w:val="21"/>
          <w:szCs w:val="21"/>
        </w:rPr>
        <w:t xml:space="preserve"> </w:t>
      </w:r>
      <w:r w:rsidR="00A5583D" w:rsidRPr="00A5583D">
        <w:rPr>
          <w:rFonts w:ascii="Century Gothic" w:hAnsi="Century Gothic"/>
          <w:sz w:val="21"/>
          <w:szCs w:val="21"/>
        </w:rPr>
        <w:t xml:space="preserve">lì, </w:t>
      </w:r>
      <w:r w:rsidRPr="00DA75DF">
        <w:rPr>
          <w:rFonts w:ascii="Century Gothic" w:hAnsi="Century Gothic"/>
          <w:sz w:val="21"/>
          <w:szCs w:val="21"/>
        </w:rPr>
        <w:fldChar w:fldCharType="begin">
          <w:ffData>
            <w:name w:val="Testo2"/>
            <w:enabled/>
            <w:calcOnExit w:val="0"/>
            <w:textInput/>
          </w:ffData>
        </w:fldChar>
      </w:r>
      <w:r w:rsidRPr="00DA75DF">
        <w:rPr>
          <w:rFonts w:ascii="Century Gothic" w:hAnsi="Century Gothic"/>
          <w:sz w:val="21"/>
          <w:szCs w:val="21"/>
        </w:rPr>
        <w:instrText xml:space="preserve"> FORMTEXT </w:instrText>
      </w:r>
      <w:r w:rsidRPr="00DA75DF">
        <w:rPr>
          <w:rFonts w:ascii="Century Gothic" w:hAnsi="Century Gothic"/>
          <w:sz w:val="21"/>
          <w:szCs w:val="21"/>
        </w:rPr>
      </w:r>
      <w:r w:rsidRPr="00DA75DF">
        <w:rPr>
          <w:rFonts w:ascii="Century Gothic" w:hAnsi="Century Gothic"/>
          <w:sz w:val="21"/>
          <w:szCs w:val="21"/>
        </w:rPr>
        <w:fldChar w:fldCharType="separate"/>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t> </w:t>
      </w:r>
      <w:r w:rsidRPr="00DA75DF">
        <w:rPr>
          <w:rFonts w:ascii="Century Gothic" w:hAnsi="Century Gothic"/>
          <w:sz w:val="21"/>
          <w:szCs w:val="21"/>
        </w:rPr>
        <w:fldChar w:fldCharType="end"/>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0478B" w:rsidRPr="0090478B" w14:paraId="600DD70F" w14:textId="77777777" w:rsidTr="0090478B">
        <w:trPr>
          <w:trHeight w:val="598"/>
        </w:trPr>
        <w:tc>
          <w:tcPr>
            <w:tcW w:w="4814" w:type="dxa"/>
          </w:tcPr>
          <w:p w14:paraId="2EFF5678" w14:textId="77777777" w:rsidR="0090478B" w:rsidRPr="0090478B" w:rsidRDefault="0090478B" w:rsidP="00BB7211">
            <w:pPr>
              <w:spacing w:before="240" w:after="240"/>
              <w:jc w:val="both"/>
              <w:rPr>
                <w:rFonts w:ascii="Century Gothic" w:hAnsi="Century Gothic"/>
                <w:sz w:val="21"/>
                <w:szCs w:val="21"/>
              </w:rPr>
            </w:pPr>
            <w:r w:rsidRPr="00A5583D">
              <w:rPr>
                <w:rFonts w:ascii="Century Gothic" w:hAnsi="Century Gothic"/>
                <w:sz w:val="21"/>
                <w:szCs w:val="21"/>
              </w:rPr>
              <w:t xml:space="preserve">Firma del Legale Rappresentante </w:t>
            </w:r>
          </w:p>
        </w:tc>
        <w:tc>
          <w:tcPr>
            <w:tcW w:w="4814" w:type="dxa"/>
            <w:tcBorders>
              <w:bottom w:val="single" w:sz="4" w:space="0" w:color="auto"/>
            </w:tcBorders>
          </w:tcPr>
          <w:p w14:paraId="4FD2AB98" w14:textId="759A1344" w:rsidR="0090478B" w:rsidRPr="0090478B" w:rsidRDefault="0090478B" w:rsidP="00BB7211">
            <w:pPr>
              <w:spacing w:before="240" w:after="240"/>
              <w:jc w:val="both"/>
              <w:rPr>
                <w:rFonts w:ascii="Century Gothic" w:hAnsi="Century Gothic"/>
                <w:sz w:val="21"/>
                <w:szCs w:val="21"/>
              </w:rPr>
            </w:pPr>
          </w:p>
        </w:tc>
      </w:tr>
      <w:tr w:rsidR="0090478B" w:rsidRPr="0090478B" w14:paraId="4ECC869B" w14:textId="77777777" w:rsidTr="0090478B">
        <w:trPr>
          <w:trHeight w:val="597"/>
        </w:trPr>
        <w:tc>
          <w:tcPr>
            <w:tcW w:w="4814" w:type="dxa"/>
          </w:tcPr>
          <w:p w14:paraId="1B39D996" w14:textId="32E220F9" w:rsidR="0090478B" w:rsidRPr="0090478B" w:rsidRDefault="0090478B" w:rsidP="00BB7211">
            <w:pPr>
              <w:spacing w:before="240" w:after="240"/>
              <w:jc w:val="both"/>
              <w:rPr>
                <w:rFonts w:ascii="Century Gothic" w:hAnsi="Century Gothic"/>
                <w:sz w:val="21"/>
                <w:szCs w:val="21"/>
              </w:rPr>
            </w:pPr>
            <w:r w:rsidRPr="00A5583D">
              <w:rPr>
                <w:rFonts w:ascii="Century Gothic" w:hAnsi="Century Gothic"/>
                <w:sz w:val="21"/>
                <w:szCs w:val="21"/>
              </w:rPr>
              <w:t>Firma dell'Incaricato</w:t>
            </w:r>
          </w:p>
        </w:tc>
        <w:tc>
          <w:tcPr>
            <w:tcW w:w="4814" w:type="dxa"/>
            <w:tcBorders>
              <w:top w:val="single" w:sz="4" w:space="0" w:color="auto"/>
              <w:bottom w:val="single" w:sz="4" w:space="0" w:color="auto"/>
            </w:tcBorders>
          </w:tcPr>
          <w:p w14:paraId="5E99D6A6" w14:textId="1A571E80" w:rsidR="0090478B" w:rsidRPr="0090478B" w:rsidRDefault="0090478B" w:rsidP="00BB7211">
            <w:pPr>
              <w:spacing w:before="240" w:after="240"/>
              <w:jc w:val="both"/>
              <w:rPr>
                <w:rFonts w:ascii="Century Gothic" w:hAnsi="Century Gothic"/>
                <w:sz w:val="21"/>
                <w:szCs w:val="21"/>
              </w:rPr>
            </w:pPr>
          </w:p>
        </w:tc>
      </w:tr>
      <w:tr w:rsidR="00F47A6E" w:rsidRPr="0090478B" w14:paraId="73C9BCA4" w14:textId="77777777" w:rsidTr="00F47A6E">
        <w:trPr>
          <w:trHeight w:val="597"/>
        </w:trPr>
        <w:tc>
          <w:tcPr>
            <w:tcW w:w="4814" w:type="dxa"/>
            <w:vMerge w:val="restart"/>
            <w:vAlign w:val="center"/>
          </w:tcPr>
          <w:p w14:paraId="78C523CE" w14:textId="2338B48C" w:rsidR="00F47A6E" w:rsidRPr="00A5583D" w:rsidRDefault="00F47A6E" w:rsidP="00F47A6E">
            <w:pPr>
              <w:spacing w:before="240" w:after="240"/>
              <w:rPr>
                <w:rFonts w:ascii="Century Gothic" w:hAnsi="Century Gothic"/>
                <w:sz w:val="21"/>
                <w:szCs w:val="21"/>
              </w:rPr>
            </w:pPr>
            <w:r>
              <w:rPr>
                <w:rFonts w:ascii="Century Gothic" w:hAnsi="Century Gothic"/>
                <w:sz w:val="21"/>
                <w:szCs w:val="21"/>
              </w:rPr>
              <w:lastRenderedPageBreak/>
              <w:t>Nominativi sub incaricati</w:t>
            </w:r>
          </w:p>
        </w:tc>
        <w:tc>
          <w:tcPr>
            <w:tcW w:w="4814" w:type="dxa"/>
            <w:tcBorders>
              <w:top w:val="single" w:sz="4" w:space="0" w:color="auto"/>
              <w:bottom w:val="single" w:sz="4" w:space="0" w:color="auto"/>
            </w:tcBorders>
          </w:tcPr>
          <w:p w14:paraId="3DFB7BD0" w14:textId="77777777" w:rsidR="00F47A6E" w:rsidRPr="0090478B" w:rsidRDefault="00F47A6E" w:rsidP="00BB7211">
            <w:pPr>
              <w:spacing w:before="240" w:after="240"/>
              <w:jc w:val="both"/>
              <w:rPr>
                <w:rFonts w:ascii="Century Gothic" w:hAnsi="Century Gothic"/>
                <w:sz w:val="21"/>
                <w:szCs w:val="21"/>
              </w:rPr>
            </w:pPr>
          </w:p>
        </w:tc>
      </w:tr>
      <w:tr w:rsidR="00F47A6E" w:rsidRPr="0090478B" w14:paraId="287D9FDA" w14:textId="77777777" w:rsidTr="0090478B">
        <w:trPr>
          <w:trHeight w:val="597"/>
        </w:trPr>
        <w:tc>
          <w:tcPr>
            <w:tcW w:w="4814" w:type="dxa"/>
            <w:vMerge/>
          </w:tcPr>
          <w:p w14:paraId="5CDAE399" w14:textId="77777777" w:rsidR="00F47A6E" w:rsidRDefault="00F47A6E" w:rsidP="00BB7211">
            <w:pPr>
              <w:spacing w:before="240" w:after="240"/>
              <w:jc w:val="both"/>
              <w:rPr>
                <w:rFonts w:ascii="Century Gothic" w:hAnsi="Century Gothic"/>
                <w:sz w:val="21"/>
                <w:szCs w:val="21"/>
              </w:rPr>
            </w:pPr>
          </w:p>
        </w:tc>
        <w:tc>
          <w:tcPr>
            <w:tcW w:w="4814" w:type="dxa"/>
            <w:tcBorders>
              <w:top w:val="single" w:sz="4" w:space="0" w:color="auto"/>
              <w:bottom w:val="single" w:sz="4" w:space="0" w:color="auto"/>
            </w:tcBorders>
          </w:tcPr>
          <w:p w14:paraId="545A550C" w14:textId="77777777" w:rsidR="00F47A6E" w:rsidRPr="0090478B" w:rsidRDefault="00F47A6E" w:rsidP="00BB7211">
            <w:pPr>
              <w:spacing w:before="240" w:after="240"/>
              <w:jc w:val="both"/>
              <w:rPr>
                <w:rFonts w:ascii="Century Gothic" w:hAnsi="Century Gothic"/>
                <w:sz w:val="21"/>
                <w:szCs w:val="21"/>
              </w:rPr>
            </w:pPr>
          </w:p>
        </w:tc>
      </w:tr>
      <w:tr w:rsidR="00F47A6E" w:rsidRPr="0090478B" w14:paraId="6BF18F70" w14:textId="77777777" w:rsidTr="0090478B">
        <w:trPr>
          <w:trHeight w:val="597"/>
        </w:trPr>
        <w:tc>
          <w:tcPr>
            <w:tcW w:w="4814" w:type="dxa"/>
            <w:vMerge/>
          </w:tcPr>
          <w:p w14:paraId="425CCA4E" w14:textId="77777777" w:rsidR="00F47A6E" w:rsidRDefault="00F47A6E" w:rsidP="00BB7211">
            <w:pPr>
              <w:spacing w:before="240" w:after="240"/>
              <w:jc w:val="both"/>
              <w:rPr>
                <w:rFonts w:ascii="Century Gothic" w:hAnsi="Century Gothic"/>
                <w:sz w:val="21"/>
                <w:szCs w:val="21"/>
              </w:rPr>
            </w:pPr>
          </w:p>
        </w:tc>
        <w:tc>
          <w:tcPr>
            <w:tcW w:w="4814" w:type="dxa"/>
            <w:tcBorders>
              <w:top w:val="single" w:sz="4" w:space="0" w:color="auto"/>
              <w:bottom w:val="single" w:sz="4" w:space="0" w:color="auto"/>
            </w:tcBorders>
          </w:tcPr>
          <w:p w14:paraId="7CC9FCBB" w14:textId="77777777" w:rsidR="00F47A6E" w:rsidRPr="0090478B" w:rsidRDefault="00F47A6E" w:rsidP="00BB7211">
            <w:pPr>
              <w:spacing w:before="240" w:after="240"/>
              <w:jc w:val="both"/>
              <w:rPr>
                <w:rFonts w:ascii="Century Gothic" w:hAnsi="Century Gothic"/>
                <w:sz w:val="21"/>
                <w:szCs w:val="21"/>
              </w:rPr>
            </w:pPr>
          </w:p>
        </w:tc>
      </w:tr>
    </w:tbl>
    <w:p w14:paraId="4F6E37D9" w14:textId="77777777" w:rsidR="006113FF" w:rsidRDefault="006113FF" w:rsidP="0090478B">
      <w:pPr>
        <w:spacing w:before="40" w:after="20"/>
        <w:jc w:val="both"/>
        <w:rPr>
          <w:rFonts w:ascii="Century Gothic" w:hAnsi="Century Gothic"/>
          <w:sz w:val="21"/>
          <w:szCs w:val="21"/>
        </w:rPr>
      </w:pPr>
    </w:p>
    <w:p w14:paraId="575A8082" w14:textId="5398E840" w:rsidR="008301F8" w:rsidRDefault="008301F8" w:rsidP="0090478B">
      <w:pPr>
        <w:spacing w:before="40" w:after="20"/>
        <w:jc w:val="both"/>
        <w:rPr>
          <w:rFonts w:ascii="Century Gothic" w:hAnsi="Century Gothic"/>
          <w:sz w:val="21"/>
          <w:szCs w:val="21"/>
        </w:rPr>
      </w:pPr>
      <w:r>
        <w:rPr>
          <w:rFonts w:ascii="Century Gothic" w:hAnsi="Century Gothic"/>
          <w:sz w:val="21"/>
          <w:szCs w:val="21"/>
        </w:rPr>
        <w:t xml:space="preserve">In allegato trova i </w:t>
      </w:r>
      <w:proofErr w:type="spellStart"/>
      <w:r>
        <w:rPr>
          <w:rFonts w:ascii="Century Gothic" w:hAnsi="Century Gothic"/>
          <w:sz w:val="21"/>
          <w:szCs w:val="21"/>
        </w:rPr>
        <w:t>qrcode</w:t>
      </w:r>
      <w:proofErr w:type="spellEnd"/>
      <w:r>
        <w:rPr>
          <w:rFonts w:ascii="Century Gothic" w:hAnsi="Century Gothic"/>
          <w:sz w:val="21"/>
          <w:szCs w:val="21"/>
        </w:rPr>
        <w:t xml:space="preserve"> con la manualistica RENTRI e del materiale informativo</w:t>
      </w:r>
    </w:p>
    <w:tbl>
      <w:tblPr>
        <w:tblStyle w:val="Grigliatabella"/>
        <w:tblW w:w="9634" w:type="dxa"/>
        <w:tblLayout w:type="fixed"/>
        <w:tblLook w:val="04A0" w:firstRow="1" w:lastRow="0" w:firstColumn="1" w:lastColumn="0" w:noHBand="0" w:noVBand="1"/>
      </w:tblPr>
      <w:tblGrid>
        <w:gridCol w:w="7366"/>
        <w:gridCol w:w="2268"/>
      </w:tblGrid>
      <w:tr w:rsidR="00946EC7" w14:paraId="60437F56" w14:textId="77777777" w:rsidTr="00946EC7">
        <w:trPr>
          <w:trHeight w:val="1769"/>
        </w:trPr>
        <w:tc>
          <w:tcPr>
            <w:tcW w:w="7366" w:type="dxa"/>
          </w:tcPr>
          <w:p w14:paraId="60464110" w14:textId="77777777" w:rsidR="00946EC7" w:rsidRPr="008C68A4" w:rsidRDefault="00946EC7" w:rsidP="00946EC7">
            <w:pPr>
              <w:spacing w:before="40" w:after="20"/>
              <w:jc w:val="both"/>
              <w:rPr>
                <w:rFonts w:ascii="Century Gothic" w:hAnsi="Century Gothic"/>
                <w:sz w:val="22"/>
                <w:szCs w:val="22"/>
              </w:rPr>
            </w:pPr>
            <w:r w:rsidRPr="008C68A4">
              <w:rPr>
                <w:rFonts w:ascii="Century Gothic" w:hAnsi="Century Gothic"/>
                <w:sz w:val="22"/>
                <w:szCs w:val="22"/>
              </w:rPr>
              <w:t xml:space="preserve">Inquadrando il </w:t>
            </w:r>
            <w:proofErr w:type="spellStart"/>
            <w:r w:rsidRPr="008C68A4">
              <w:rPr>
                <w:rFonts w:ascii="Century Gothic" w:hAnsi="Century Gothic"/>
                <w:sz w:val="22"/>
                <w:szCs w:val="22"/>
              </w:rPr>
              <w:t>qr</w:t>
            </w:r>
            <w:proofErr w:type="spellEnd"/>
            <w:r w:rsidRPr="008C68A4">
              <w:rPr>
                <w:rFonts w:ascii="Century Gothic" w:hAnsi="Century Gothic"/>
                <w:sz w:val="22"/>
                <w:szCs w:val="22"/>
              </w:rPr>
              <w:t xml:space="preserve"> a lato si aprirà la pagina del portale del RENTRI da cui scaricare i seguenti manuali:</w:t>
            </w:r>
          </w:p>
          <w:p w14:paraId="023AFA68" w14:textId="77777777" w:rsidR="00946EC7" w:rsidRPr="008C68A4" w:rsidRDefault="00000000" w:rsidP="00946EC7">
            <w:pPr>
              <w:pStyle w:val="Paragrafoelenco"/>
              <w:numPr>
                <w:ilvl w:val="0"/>
                <w:numId w:val="2"/>
              </w:numPr>
              <w:spacing w:before="40" w:after="20"/>
              <w:jc w:val="both"/>
              <w:rPr>
                <w:rFonts w:ascii="Century Gothic" w:hAnsi="Century Gothic"/>
                <w:sz w:val="22"/>
                <w:szCs w:val="22"/>
              </w:rPr>
            </w:pPr>
            <w:hyperlink r:id="rId5" w:tgtFrame="_blank" w:history="1">
              <w:r w:rsidR="00946EC7" w:rsidRPr="008C68A4">
                <w:rPr>
                  <w:rStyle w:val="Collegamentoipertestuale"/>
                  <w:rFonts w:ascii="Century Gothic" w:hAnsi="Century Gothic"/>
                  <w:sz w:val="22"/>
                  <w:szCs w:val="22"/>
                </w:rPr>
                <w:t xml:space="preserve">Manuale </w:t>
              </w:r>
            </w:hyperlink>
            <w:r w:rsidR="00946EC7" w:rsidRPr="008C68A4">
              <w:rPr>
                <w:rFonts w:ascii="Century Gothic" w:hAnsi="Century Gothic"/>
                <w:sz w:val="22"/>
                <w:szCs w:val="22"/>
              </w:rPr>
              <w:t>per l'accesso e l'iscrizione da parte degli operatori al RENTRI</w:t>
            </w:r>
          </w:p>
          <w:p w14:paraId="2BA50801" w14:textId="77777777" w:rsidR="00946EC7" w:rsidRPr="008C68A4" w:rsidRDefault="00000000" w:rsidP="00946EC7">
            <w:pPr>
              <w:pStyle w:val="Paragrafoelenco"/>
              <w:numPr>
                <w:ilvl w:val="0"/>
                <w:numId w:val="2"/>
              </w:numPr>
              <w:spacing w:before="40" w:after="20"/>
              <w:jc w:val="both"/>
              <w:rPr>
                <w:rFonts w:ascii="Century Gothic" w:hAnsi="Century Gothic"/>
                <w:sz w:val="22"/>
                <w:szCs w:val="22"/>
              </w:rPr>
            </w:pPr>
            <w:hyperlink r:id="rId6" w:tgtFrame="_blank" w:history="1">
              <w:r w:rsidR="00946EC7" w:rsidRPr="008C68A4">
                <w:rPr>
                  <w:rStyle w:val="Collegamentoipertestuale"/>
                  <w:rFonts w:ascii="Century Gothic" w:hAnsi="Century Gothic"/>
                  <w:sz w:val="22"/>
                  <w:szCs w:val="22"/>
                </w:rPr>
                <w:t>Manuale</w:t>
              </w:r>
            </w:hyperlink>
            <w:r w:rsidR="00946EC7" w:rsidRPr="008C68A4">
              <w:rPr>
                <w:rFonts w:ascii="Century Gothic" w:hAnsi="Century Gothic"/>
                <w:sz w:val="22"/>
                <w:szCs w:val="22"/>
              </w:rPr>
              <w:t xml:space="preserve"> per la gestione del Formulario di identificazione del rifiuto (FIR) in formato cartaceo</w:t>
            </w:r>
          </w:p>
          <w:p w14:paraId="1011F85F" w14:textId="7530C5E2" w:rsidR="00946EC7" w:rsidRPr="00946EC7" w:rsidRDefault="00000000" w:rsidP="00946EC7">
            <w:pPr>
              <w:pStyle w:val="Paragrafoelenco"/>
              <w:numPr>
                <w:ilvl w:val="0"/>
                <w:numId w:val="2"/>
              </w:numPr>
              <w:spacing w:before="40" w:after="20"/>
              <w:jc w:val="both"/>
              <w:rPr>
                <w:rFonts w:ascii="Century Gothic" w:hAnsi="Century Gothic"/>
                <w:sz w:val="21"/>
                <w:szCs w:val="21"/>
              </w:rPr>
            </w:pPr>
            <w:hyperlink r:id="rId7" w:tgtFrame="_blank" w:history="1">
              <w:r w:rsidR="00946EC7" w:rsidRPr="008C68A4">
                <w:rPr>
                  <w:rStyle w:val="Collegamentoipertestuale"/>
                  <w:rFonts w:ascii="Century Gothic" w:hAnsi="Century Gothic"/>
                  <w:sz w:val="22"/>
                  <w:szCs w:val="22"/>
                </w:rPr>
                <w:t xml:space="preserve">Manuale </w:t>
              </w:r>
            </w:hyperlink>
            <w:r w:rsidR="00946EC7" w:rsidRPr="008C68A4">
              <w:rPr>
                <w:rFonts w:ascii="Century Gothic" w:hAnsi="Century Gothic"/>
                <w:sz w:val="22"/>
                <w:szCs w:val="22"/>
              </w:rPr>
              <w:t>per la gestione del Registro cronologico di carico e scarico tramite il servizio di supporto messo a disposizione dal RENTRI</w:t>
            </w:r>
          </w:p>
        </w:tc>
        <w:tc>
          <w:tcPr>
            <w:tcW w:w="2268" w:type="dxa"/>
          </w:tcPr>
          <w:p w14:paraId="1C721361" w14:textId="36D48620" w:rsidR="00946EC7" w:rsidRDefault="00946EC7" w:rsidP="0090478B">
            <w:pPr>
              <w:spacing w:before="40" w:after="20"/>
              <w:jc w:val="both"/>
              <w:rPr>
                <w:rFonts w:ascii="Century Gothic" w:hAnsi="Century Gothic"/>
                <w:sz w:val="21"/>
                <w:szCs w:val="21"/>
              </w:rPr>
            </w:pPr>
            <w:r>
              <w:rPr>
                <w:rFonts w:ascii="Century Gothic" w:hAnsi="Century Gothic"/>
                <w:noProof/>
                <w:sz w:val="21"/>
                <w:szCs w:val="21"/>
              </w:rPr>
              <w:drawing>
                <wp:inline distT="0" distB="0" distL="0" distR="0" wp14:anchorId="32B098F4" wp14:editId="6D484D76">
                  <wp:extent cx="1264596" cy="1629498"/>
                  <wp:effectExtent l="0" t="0" r="5715" b="0"/>
                  <wp:docPr id="973658489" name="Immagine 3" descr="Immagine che contiene testo, Carattere,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58489" name="Immagine 3" descr="Immagine che contiene testo, Carattere, schermata, Elementi grafici&#10;&#10;Descrizione generata automaticamente"/>
                          <pic:cNvPicPr/>
                        </pic:nvPicPr>
                        <pic:blipFill rotWithShape="1">
                          <a:blip r:embed="rId8" cstate="print">
                            <a:extLst>
                              <a:ext uri="{28A0092B-C50C-407E-A947-70E740481C1C}">
                                <a14:useLocalDpi xmlns:a14="http://schemas.microsoft.com/office/drawing/2010/main" val="0"/>
                              </a:ext>
                            </a:extLst>
                          </a:blip>
                          <a:srcRect l="11190" r="11203"/>
                          <a:stretch/>
                        </pic:blipFill>
                        <pic:spPr bwMode="auto">
                          <a:xfrm>
                            <a:off x="0" y="0"/>
                            <a:ext cx="1272719" cy="163996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3DAE9F8" w14:textId="77777777" w:rsidR="008301F8" w:rsidRDefault="008301F8" w:rsidP="0090478B">
      <w:pPr>
        <w:spacing w:before="40" w:after="20"/>
        <w:jc w:val="both"/>
        <w:rPr>
          <w:rFonts w:ascii="Century Gothic" w:hAnsi="Century Gothic"/>
          <w:sz w:val="21"/>
          <w:szCs w:val="21"/>
        </w:rPr>
      </w:pPr>
    </w:p>
    <w:tbl>
      <w:tblPr>
        <w:tblStyle w:val="Grigliatabella"/>
        <w:tblW w:w="9634" w:type="dxa"/>
        <w:tblLayout w:type="fixed"/>
        <w:tblLook w:val="04A0" w:firstRow="1" w:lastRow="0" w:firstColumn="1" w:lastColumn="0" w:noHBand="0" w:noVBand="1"/>
      </w:tblPr>
      <w:tblGrid>
        <w:gridCol w:w="7366"/>
        <w:gridCol w:w="2268"/>
      </w:tblGrid>
      <w:tr w:rsidR="00946EC7" w14:paraId="63988A00" w14:textId="77777777" w:rsidTr="008C68A4">
        <w:trPr>
          <w:trHeight w:val="1769"/>
        </w:trPr>
        <w:tc>
          <w:tcPr>
            <w:tcW w:w="7366" w:type="dxa"/>
            <w:vAlign w:val="center"/>
          </w:tcPr>
          <w:p w14:paraId="48653F9A" w14:textId="77777777" w:rsidR="00946EC7" w:rsidRDefault="00946EC7" w:rsidP="008C68A4">
            <w:pPr>
              <w:spacing w:before="40" w:after="20"/>
              <w:jc w:val="both"/>
              <w:rPr>
                <w:rFonts w:ascii="Century Gothic" w:hAnsi="Century Gothic"/>
                <w:sz w:val="21"/>
                <w:szCs w:val="21"/>
              </w:rPr>
            </w:pPr>
            <w:r w:rsidRPr="008C68A4">
              <w:rPr>
                <w:rFonts w:ascii="Century Gothic" w:hAnsi="Century Gothic"/>
                <w:sz w:val="36"/>
                <w:szCs w:val="36"/>
              </w:rPr>
              <w:t xml:space="preserve">Inquadrando il </w:t>
            </w:r>
            <w:proofErr w:type="spellStart"/>
            <w:r w:rsidRPr="008C68A4">
              <w:rPr>
                <w:rFonts w:ascii="Century Gothic" w:hAnsi="Century Gothic"/>
                <w:sz w:val="36"/>
                <w:szCs w:val="36"/>
              </w:rPr>
              <w:t>qrcode</w:t>
            </w:r>
            <w:proofErr w:type="spellEnd"/>
            <w:r w:rsidRPr="008C68A4">
              <w:rPr>
                <w:rFonts w:ascii="Century Gothic" w:hAnsi="Century Gothic"/>
                <w:sz w:val="36"/>
                <w:szCs w:val="36"/>
              </w:rPr>
              <w:t xml:space="preserve"> protrai vedere le slide di formazione sul RENTRI, nell’ultima slide è presente un nuovo QR che ti permette di accadere ad un test di apprendimento</w:t>
            </w:r>
          </w:p>
        </w:tc>
        <w:tc>
          <w:tcPr>
            <w:tcW w:w="2268" w:type="dxa"/>
          </w:tcPr>
          <w:p w14:paraId="6F45CB63" w14:textId="444D93A3" w:rsidR="00946EC7" w:rsidRDefault="008C68A4" w:rsidP="00C119BD">
            <w:pPr>
              <w:spacing w:before="40" w:after="20"/>
              <w:jc w:val="both"/>
              <w:rPr>
                <w:rFonts w:ascii="Century Gothic" w:hAnsi="Century Gothic"/>
                <w:sz w:val="21"/>
                <w:szCs w:val="21"/>
              </w:rPr>
            </w:pPr>
            <w:r>
              <w:rPr>
                <w:rFonts w:ascii="Century Gothic" w:hAnsi="Century Gothic"/>
                <w:noProof/>
                <w:sz w:val="21"/>
                <w:szCs w:val="21"/>
              </w:rPr>
              <w:drawing>
                <wp:inline distT="0" distB="0" distL="0" distR="0" wp14:anchorId="6F25B518" wp14:editId="1A675354">
                  <wp:extent cx="1263600" cy="1600560"/>
                  <wp:effectExtent l="0" t="0" r="0" b="0"/>
                  <wp:docPr id="848165360" name="Immagine 1" descr="Immagine che contiene testo, Carattere,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165360" name="Immagine 1" descr="Immagine che contiene testo, Carattere, schermata, Elementi grafici&#10;&#10;Descrizione generata automaticamente"/>
                          <pic:cNvPicPr/>
                        </pic:nvPicPr>
                        <pic:blipFill rotWithShape="1">
                          <a:blip r:embed="rId9" cstate="print">
                            <a:extLst>
                              <a:ext uri="{28A0092B-C50C-407E-A947-70E740481C1C}">
                                <a14:useLocalDpi xmlns:a14="http://schemas.microsoft.com/office/drawing/2010/main" val="0"/>
                              </a:ext>
                            </a:extLst>
                          </a:blip>
                          <a:srcRect l="10721" r="10331"/>
                          <a:stretch/>
                        </pic:blipFill>
                        <pic:spPr bwMode="auto">
                          <a:xfrm>
                            <a:off x="0" y="0"/>
                            <a:ext cx="1263600" cy="16005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B62BB04" w14:textId="77777777" w:rsidR="00946EC7" w:rsidRPr="008301F8" w:rsidRDefault="00946EC7" w:rsidP="0090478B">
      <w:pPr>
        <w:spacing w:before="40" w:after="20"/>
        <w:jc w:val="both"/>
        <w:rPr>
          <w:rFonts w:ascii="Century Gothic" w:hAnsi="Century Gothic"/>
          <w:sz w:val="21"/>
          <w:szCs w:val="21"/>
        </w:rPr>
      </w:pPr>
    </w:p>
    <w:sectPr w:rsidR="00946EC7" w:rsidRPr="008301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Corpo CS)">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404FE"/>
    <w:multiLevelType w:val="hybridMultilevel"/>
    <w:tmpl w:val="41D88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EF6C00"/>
    <w:multiLevelType w:val="multilevel"/>
    <w:tmpl w:val="29FC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265258">
    <w:abstractNumId w:val="1"/>
  </w:num>
  <w:num w:numId="2" w16cid:durableId="537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3D"/>
    <w:rsid w:val="00255659"/>
    <w:rsid w:val="004A50E0"/>
    <w:rsid w:val="006113FF"/>
    <w:rsid w:val="007B1B28"/>
    <w:rsid w:val="008301F8"/>
    <w:rsid w:val="008C68A4"/>
    <w:rsid w:val="0090478B"/>
    <w:rsid w:val="00946EC7"/>
    <w:rsid w:val="009937A6"/>
    <w:rsid w:val="009D03AE"/>
    <w:rsid w:val="00A5583D"/>
    <w:rsid w:val="00C026E1"/>
    <w:rsid w:val="00C25E2C"/>
    <w:rsid w:val="00C50604"/>
    <w:rsid w:val="00DB5A27"/>
    <w:rsid w:val="00F47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19AD"/>
  <w15:chartTrackingRefBased/>
  <w15:docId w15:val="{AEE43006-D4DF-2B46-B344-6075DEAF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558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558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5583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5583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5583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5583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5583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5583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5583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583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5583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5583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5583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5583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5583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5583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5583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5583D"/>
    <w:rPr>
      <w:rFonts w:eastAsiaTheme="majorEastAsia" w:cstheme="majorBidi"/>
      <w:color w:val="272727" w:themeColor="text1" w:themeTint="D8"/>
    </w:rPr>
  </w:style>
  <w:style w:type="paragraph" w:styleId="Titolo">
    <w:name w:val="Title"/>
    <w:basedOn w:val="Normale"/>
    <w:next w:val="Normale"/>
    <w:link w:val="TitoloCarattere"/>
    <w:uiPriority w:val="10"/>
    <w:qFormat/>
    <w:rsid w:val="00A5583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5583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5583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5583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5583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5583D"/>
    <w:rPr>
      <w:i/>
      <w:iCs/>
      <w:color w:val="404040" w:themeColor="text1" w:themeTint="BF"/>
    </w:rPr>
  </w:style>
  <w:style w:type="paragraph" w:styleId="Paragrafoelenco">
    <w:name w:val="List Paragraph"/>
    <w:basedOn w:val="Normale"/>
    <w:uiPriority w:val="34"/>
    <w:qFormat/>
    <w:rsid w:val="00A5583D"/>
    <w:pPr>
      <w:ind w:left="720"/>
      <w:contextualSpacing/>
    </w:pPr>
  </w:style>
  <w:style w:type="character" w:styleId="Enfasiintensa">
    <w:name w:val="Intense Emphasis"/>
    <w:basedOn w:val="Carpredefinitoparagrafo"/>
    <w:uiPriority w:val="21"/>
    <w:qFormat/>
    <w:rsid w:val="00A5583D"/>
    <w:rPr>
      <w:i/>
      <w:iCs/>
      <w:color w:val="0F4761" w:themeColor="accent1" w:themeShade="BF"/>
    </w:rPr>
  </w:style>
  <w:style w:type="paragraph" w:styleId="Citazioneintensa">
    <w:name w:val="Intense Quote"/>
    <w:basedOn w:val="Normale"/>
    <w:next w:val="Normale"/>
    <w:link w:val="CitazioneintensaCarattere"/>
    <w:uiPriority w:val="30"/>
    <w:qFormat/>
    <w:rsid w:val="00A55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5583D"/>
    <w:rPr>
      <w:i/>
      <w:iCs/>
      <w:color w:val="0F4761" w:themeColor="accent1" w:themeShade="BF"/>
    </w:rPr>
  </w:style>
  <w:style w:type="character" w:styleId="Riferimentointenso">
    <w:name w:val="Intense Reference"/>
    <w:basedOn w:val="Carpredefinitoparagrafo"/>
    <w:uiPriority w:val="32"/>
    <w:qFormat/>
    <w:rsid w:val="00A5583D"/>
    <w:rPr>
      <w:b/>
      <w:bCs/>
      <w:smallCaps/>
      <w:color w:val="0F4761" w:themeColor="accent1" w:themeShade="BF"/>
      <w:spacing w:val="5"/>
    </w:rPr>
  </w:style>
  <w:style w:type="table" w:styleId="Grigliatabella">
    <w:name w:val="Table Grid"/>
    <w:basedOn w:val="Tabellanormale"/>
    <w:uiPriority w:val="39"/>
    <w:rsid w:val="00904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46EC7"/>
    <w:rPr>
      <w:color w:val="467886" w:themeColor="hyperlink"/>
      <w:u w:val="single"/>
    </w:rPr>
  </w:style>
  <w:style w:type="character" w:styleId="Menzionenonrisolta">
    <w:name w:val="Unresolved Mention"/>
    <w:basedOn w:val="Carpredefinitoparagrafo"/>
    <w:uiPriority w:val="99"/>
    <w:semiHidden/>
    <w:unhideWhenUsed/>
    <w:rsid w:val="00946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754922">
      <w:bodyDiv w:val="1"/>
      <w:marLeft w:val="0"/>
      <w:marRight w:val="0"/>
      <w:marTop w:val="0"/>
      <w:marBottom w:val="0"/>
      <w:divBdr>
        <w:top w:val="none" w:sz="0" w:space="0" w:color="auto"/>
        <w:left w:val="none" w:sz="0" w:space="0" w:color="auto"/>
        <w:bottom w:val="none" w:sz="0" w:space="0" w:color="auto"/>
        <w:right w:val="none" w:sz="0" w:space="0" w:color="auto"/>
      </w:divBdr>
    </w:div>
    <w:div w:id="766467560">
      <w:bodyDiv w:val="1"/>
      <w:marLeft w:val="0"/>
      <w:marRight w:val="0"/>
      <w:marTop w:val="0"/>
      <w:marBottom w:val="0"/>
      <w:divBdr>
        <w:top w:val="none" w:sz="0" w:space="0" w:color="auto"/>
        <w:left w:val="none" w:sz="0" w:space="0" w:color="auto"/>
        <w:bottom w:val="none" w:sz="0" w:space="0" w:color="auto"/>
        <w:right w:val="none" w:sz="0" w:space="0" w:color="auto"/>
      </w:divBdr>
    </w:div>
    <w:div w:id="1436176302">
      <w:bodyDiv w:val="1"/>
      <w:marLeft w:val="0"/>
      <w:marRight w:val="0"/>
      <w:marTop w:val="0"/>
      <w:marBottom w:val="0"/>
      <w:divBdr>
        <w:top w:val="none" w:sz="0" w:space="0" w:color="auto"/>
        <w:left w:val="none" w:sz="0" w:space="0" w:color="auto"/>
        <w:bottom w:val="none" w:sz="0" w:space="0" w:color="auto"/>
        <w:right w:val="none" w:sz="0" w:space="0" w:color="auto"/>
      </w:divBdr>
    </w:div>
    <w:div w:id="194965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rentri.gov.it/default/media/manuali/manuale-gestione-registro-carico-scaric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ntri.gov.it/default/media/manuali/manuale-gestione-fir-cartaceo.pdf" TargetMode="External"/><Relationship Id="rId11" Type="http://schemas.openxmlformats.org/officeDocument/2006/relationships/theme" Target="theme/theme1.xml"/><Relationship Id="rId5" Type="http://schemas.openxmlformats.org/officeDocument/2006/relationships/hyperlink" Target="https://www.rentri.gov.it/default/media/manuali/manuale-accesso-iscrizione-operatori.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455</Words>
  <Characters>2598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Calvi</dc:creator>
  <cp:keywords/>
  <dc:description/>
  <cp:lastModifiedBy>Barbara Calvi</cp:lastModifiedBy>
  <cp:revision>5</cp:revision>
  <dcterms:created xsi:type="dcterms:W3CDTF">2024-08-26T12:11:00Z</dcterms:created>
  <dcterms:modified xsi:type="dcterms:W3CDTF">2024-09-06T09:06:00Z</dcterms:modified>
</cp:coreProperties>
</file>